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097" w:rsidRDefault="001F2097" w:rsidP="001F2097">
      <w:pPr>
        <w:pStyle w:val="afc"/>
        <w:jc w:val="right"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Приложение № 1</w:t>
      </w:r>
    </w:p>
    <w:p w:rsidR="001F2097" w:rsidRDefault="001F2097" w:rsidP="001F2097">
      <w:pPr>
        <w:pStyle w:val="afc"/>
        <w:jc w:val="right"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к Постановлению администрации муниципального образования</w:t>
      </w:r>
    </w:p>
    <w:p w:rsidR="001F2097" w:rsidRDefault="001F2097" w:rsidP="001F2097">
      <w:pPr>
        <w:pStyle w:val="afc"/>
        <w:jc w:val="right"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 xml:space="preserve"> городской округ Люберцы Московской области  </w:t>
      </w:r>
    </w:p>
    <w:p w:rsidR="001F2097" w:rsidRDefault="001F2097" w:rsidP="001F2097">
      <w:pPr>
        <w:pStyle w:val="afc"/>
        <w:jc w:val="right"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от 16.08.2019 № 3040-ПА</w:t>
      </w:r>
    </w:p>
    <w:p w:rsidR="001F2097" w:rsidRDefault="001F2097" w:rsidP="001F2097">
      <w:pPr>
        <w:rPr>
          <w:rFonts w:ascii="Arial" w:hAnsi="Arial" w:cs="Arial"/>
          <w:b/>
          <w:sz w:val="24"/>
          <w:szCs w:val="24"/>
          <w:lang w:val="ru-RU"/>
        </w:rPr>
      </w:pPr>
    </w:p>
    <w:tbl>
      <w:tblPr>
        <w:tblW w:w="148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0"/>
        <w:gridCol w:w="1700"/>
        <w:gridCol w:w="1842"/>
        <w:gridCol w:w="1559"/>
        <w:gridCol w:w="1417"/>
        <w:gridCol w:w="1559"/>
        <w:gridCol w:w="1417"/>
        <w:gridCol w:w="1702"/>
        <w:gridCol w:w="1984"/>
      </w:tblGrid>
      <w:tr w:rsidR="001F2097" w:rsidTr="001F2097">
        <w:trPr>
          <w:trHeight w:val="20"/>
        </w:trPr>
        <w:tc>
          <w:tcPr>
            <w:tcW w:w="1488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/>
              </w:rPr>
              <w:t xml:space="preserve">Паспорт подпрограммы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/>
              </w:rPr>
              <w:t xml:space="preserve"> «Дошкольное образование» </w:t>
            </w:r>
          </w:p>
          <w:p w:rsidR="001F2097" w:rsidRDefault="001F2097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/>
              </w:rPr>
              <w:t>муниципальной программы «Образование городского округа Люберцы Московской области»</w:t>
            </w:r>
          </w:p>
        </w:tc>
      </w:tr>
      <w:tr w:rsidR="001F2097" w:rsidTr="001F209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7" w:firstLine="14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31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Администрация городского округа Люберцы Московской области</w:t>
            </w:r>
          </w:p>
        </w:tc>
      </w:tr>
      <w:tr w:rsidR="001F2097" w:rsidTr="001F2097">
        <w:trPr>
          <w:trHeight w:val="517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42" w:right="27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Источники финансирования подпрограммы,</w:t>
            </w:r>
          </w:p>
          <w:p w:rsidR="001F2097" w:rsidRDefault="001F2097">
            <w:pPr>
              <w:autoSpaceDE w:val="0"/>
              <w:autoSpaceDN w:val="0"/>
              <w:adjustRightInd w:val="0"/>
              <w:ind w:left="142" w:right="27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по годам реализации и главным распорядителям бюджетных средств, в том числе по годам: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42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963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1F2097" w:rsidTr="001F2097">
        <w:trPr>
          <w:trHeight w:val="51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01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F2097" w:rsidTr="001F209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1F2097" w:rsidTr="001F209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42" w:right="27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3 478 699,49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3 346 531,76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3 491 370,52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3 234 981,44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2 565 501,44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16 117 084,65</w:t>
            </w:r>
          </w:p>
        </w:tc>
      </w:tr>
      <w:tr w:rsidR="001F2097" w:rsidTr="001F209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38" w:right="3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1F2097" w:rsidTr="001F209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1 721 833,00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1 747 298,00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1 782 069,00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1 760 269,00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1 753 289,00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8 764 758,00</w:t>
            </w:r>
          </w:p>
        </w:tc>
      </w:tr>
      <w:tr w:rsidR="001F2097" w:rsidTr="001F209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Средства  местного бюджета 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726 866,49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779 233,76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781 801,52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667 212,44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667 212,44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3 622 326,65</w:t>
            </w:r>
          </w:p>
        </w:tc>
      </w:tr>
      <w:tr w:rsidR="001F2097" w:rsidTr="001F209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1 030 000,00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927 500,00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807 500,00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3 730 000,00</w:t>
            </w:r>
          </w:p>
        </w:tc>
      </w:tr>
    </w:tbl>
    <w:p w:rsidR="001F2097" w:rsidRDefault="001F2097" w:rsidP="001F2097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1F2097" w:rsidRDefault="001F2097" w:rsidP="001F20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b/>
          <w:sz w:val="24"/>
          <w:szCs w:val="24"/>
          <w:lang w:val="ru-RU"/>
        </w:rPr>
        <w:t xml:space="preserve">Перечень  мероприятий подпрограммы </w:t>
      </w:r>
      <w:r>
        <w:rPr>
          <w:rFonts w:ascii="Arial" w:hAnsi="Arial" w:cs="Arial"/>
          <w:b/>
          <w:sz w:val="24"/>
          <w:szCs w:val="24"/>
        </w:rPr>
        <w:t>I</w:t>
      </w:r>
      <w:r>
        <w:rPr>
          <w:rFonts w:ascii="Arial" w:hAnsi="Arial" w:cs="Arial"/>
          <w:b/>
          <w:sz w:val="24"/>
          <w:szCs w:val="24"/>
          <w:lang w:val="ru-RU"/>
        </w:rPr>
        <w:t xml:space="preserve"> «Дошкольное образование»</w:t>
      </w:r>
    </w:p>
    <w:p w:rsidR="001F2097" w:rsidRDefault="001F2097" w:rsidP="001F2097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ru-RU"/>
        </w:rPr>
      </w:pPr>
      <w:r>
        <w:rPr>
          <w:rFonts w:ascii="Arial" w:hAnsi="Arial" w:cs="Arial"/>
          <w:b/>
          <w:sz w:val="24"/>
          <w:szCs w:val="24"/>
          <w:lang w:val="ru-RU"/>
        </w:rPr>
        <w:t>муниципальной программы «</w:t>
      </w:r>
      <w:r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Образование городского округа Люберцы Московской области»</w:t>
      </w:r>
    </w:p>
    <w:p w:rsidR="001F2097" w:rsidRDefault="001F2097" w:rsidP="001F2097">
      <w:pPr>
        <w:rPr>
          <w:rFonts w:ascii="Arial" w:hAnsi="Arial" w:cs="Arial"/>
          <w:b/>
          <w:bCs/>
          <w:sz w:val="24"/>
          <w:szCs w:val="24"/>
          <w:lang w:val="ru-RU"/>
        </w:rPr>
      </w:pPr>
    </w:p>
    <w:tbl>
      <w:tblPr>
        <w:tblW w:w="15030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135"/>
        <w:gridCol w:w="1135"/>
        <w:gridCol w:w="708"/>
        <w:gridCol w:w="1277"/>
        <w:gridCol w:w="1560"/>
        <w:gridCol w:w="1560"/>
        <w:gridCol w:w="1418"/>
        <w:gridCol w:w="1417"/>
        <w:gridCol w:w="1418"/>
        <w:gridCol w:w="1275"/>
        <w:gridCol w:w="850"/>
        <w:gridCol w:w="992"/>
      </w:tblGrid>
      <w:tr w:rsidR="001F2097" w:rsidTr="001F209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Мероприятия по реализации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Объем финансирования в 2017 году (тыс. руб)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(тыс.руб)</w:t>
            </w:r>
          </w:p>
        </w:tc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Объем финансирования по годам, (тыс</w:t>
            </w:r>
            <w:proofErr w:type="gramStart"/>
            <w:r>
              <w:rPr>
                <w:rFonts w:ascii="Arial" w:hAnsi="Arial" w:cs="Arial"/>
                <w:color w:val="000000"/>
                <w:lang w:val="ru-RU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lang w:val="ru-RU"/>
              </w:rPr>
              <w:t>уб)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proofErr w:type="gramStart"/>
            <w:r>
              <w:rPr>
                <w:rFonts w:ascii="Arial" w:hAnsi="Arial" w:cs="Arial"/>
                <w:color w:val="000000"/>
                <w:lang w:val="ru-RU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  <w:lang w:val="ru-RU"/>
              </w:rPr>
              <w:t xml:space="preserve"> за выполнение мероприятия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Результаты выполнения мероприятия подпрограммы</w:t>
            </w: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1F2097" w:rsidTr="001F209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1 Основное мероприятие</w:t>
            </w:r>
            <w:proofErr w:type="gramStart"/>
            <w:r>
              <w:rPr>
                <w:rFonts w:ascii="Arial" w:hAnsi="Arial" w:cs="Arial"/>
                <w:color w:val="000000"/>
                <w:lang w:val="ru-RU"/>
              </w:rPr>
              <w:t xml:space="preserve"> .</w:t>
            </w:r>
            <w:proofErr w:type="gramEnd"/>
            <w:r>
              <w:rPr>
                <w:rFonts w:ascii="Arial" w:hAnsi="Arial" w:cs="Arial"/>
                <w:color w:val="000000"/>
                <w:lang w:val="ru-RU"/>
              </w:rPr>
              <w:t xml:space="preserve"> Создание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и развитие объектов дошкольного образования (включая реконструкцию со строительством пристроек)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128194,49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Администрация городского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 xml:space="preserve">Создание дополнительных мест в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дошкольных образовательных учреждениях, обеспечение 100% доступности дошкольного образования на территории городского округа.</w:t>
            </w:r>
          </w:p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48283,25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24 740,17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9 265,17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3 924,64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3 375,18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3 375,18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715000,00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3 730 000,00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1 030 000,00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807 500,00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145 000,00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891477,74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3 754 740,17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1 034 800,00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829 265,17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931 424,64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810 875,18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148 375,18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1.1 Строительство детского сада,  г.о</w:t>
            </w:r>
            <w:proofErr w:type="gramStart"/>
            <w:r>
              <w:rPr>
                <w:rFonts w:ascii="Arial" w:hAnsi="Arial" w:cs="Arial"/>
                <w:color w:val="000000"/>
                <w:lang w:val="ru-RU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  <w:lang w:val="ru-RU"/>
              </w:rPr>
              <w:t xml:space="preserve">юберцы, ул. 8 марта на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220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Администрация городского округа Люберцы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Создание 220 мест в ДОУ</w:t>
            </w:r>
          </w:p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1.2 Строительство детского сада,  г. Люберцы, мкр.12 "Красная горка",  на 235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235 мест в ДОУ</w:t>
            </w:r>
          </w:p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1.3 Строительство детского сада, г.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Люберцы, жилой микрорайон в Северо-восточной части г. Люберцы, квартал 2, Д-3,  на 280 мест.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Администрация городского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Создание 280 мест в ДОУ</w:t>
            </w:r>
          </w:p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1.4 Строительство детского сада, г. Люберцы, жилой микрорайон в Северо-восточной части г. Люберцы, квартал 2, Д-2, на 250 мест.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250 мест в ДОУ</w:t>
            </w:r>
          </w:p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275 000,00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275 000,00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1.5 Строительство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 xml:space="preserve">детского сада, г.о. Люберцы, г.п. Красково, </w:t>
            </w:r>
            <w:proofErr w:type="gramStart"/>
            <w:r>
              <w:rPr>
                <w:rFonts w:ascii="Arial" w:hAnsi="Arial" w:cs="Arial"/>
                <w:color w:val="000000"/>
                <w:lang w:val="ru-RU"/>
              </w:rPr>
              <w:t>Егорьевское</w:t>
            </w:r>
            <w:proofErr w:type="gramEnd"/>
            <w:r>
              <w:rPr>
                <w:rFonts w:ascii="Arial" w:hAnsi="Arial" w:cs="Arial"/>
                <w:color w:val="000000"/>
                <w:lang w:val="ru-RU"/>
              </w:rPr>
              <w:t xml:space="preserve"> ш., д. 1, на 350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</w:t>
            </w:r>
            <w:r>
              <w:rPr>
                <w:rFonts w:ascii="Arial" w:hAnsi="Arial" w:cs="Arial"/>
                <w:color w:val="000000"/>
              </w:rPr>
              <w:lastRenderedPageBreak/>
              <w:t>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01.01.2018 - 31.12.</w:t>
            </w:r>
            <w:r>
              <w:rPr>
                <w:rFonts w:ascii="Arial" w:hAnsi="Arial" w:cs="Arial"/>
              </w:rPr>
              <w:lastRenderedPageBreak/>
              <w:t>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Администрация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Создание 350 мест в </w:t>
            </w:r>
            <w:r>
              <w:rPr>
                <w:rFonts w:ascii="Arial" w:hAnsi="Arial" w:cs="Arial"/>
                <w:color w:val="000000"/>
              </w:rPr>
              <w:lastRenderedPageBreak/>
              <w:t>ДОУ</w:t>
            </w:r>
          </w:p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385 000,00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385 000,00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1.6 Строительство детского сада, г.о</w:t>
            </w:r>
            <w:proofErr w:type="gramStart"/>
            <w:r>
              <w:rPr>
                <w:rFonts w:ascii="Arial" w:hAnsi="Arial" w:cs="Arial"/>
                <w:color w:val="000000"/>
                <w:lang w:val="ru-RU"/>
              </w:rPr>
              <w:t xml:space="preserve"> .</w:t>
            </w:r>
            <w:proofErr w:type="gramEnd"/>
            <w:r>
              <w:rPr>
                <w:rFonts w:ascii="Arial" w:hAnsi="Arial" w:cs="Arial"/>
                <w:color w:val="000000"/>
                <w:lang w:val="ru-RU"/>
              </w:rPr>
              <w:t>Люберцы, г.п Томилино, Жилино-1, на 340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340 мест в ДОУ</w:t>
            </w:r>
          </w:p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195 000,00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195 000,00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1.7 Строительство детского сада, г</w:t>
            </w:r>
            <w:proofErr w:type="gramStart"/>
            <w:r>
              <w:rPr>
                <w:rFonts w:ascii="Arial" w:hAnsi="Arial" w:cs="Arial"/>
                <w:color w:val="000000"/>
                <w:lang w:val="ru-RU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  <w:lang w:val="ru-RU"/>
              </w:rPr>
              <w:t>юберцы, мкр. 1А,  на 200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200 мест в ДОУ</w:t>
            </w:r>
          </w:p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1.8 Строительство детского сада в Северо-Восточной части г. Люберцы на 250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250 мест в ДОУ</w:t>
            </w:r>
          </w:p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275 000,00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145 000,00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275 000,00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145 000,00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1.9 Строительство детского сада в Северо-Восточной части г.о. Люберцы на 250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250 мест в ДОУ</w:t>
            </w:r>
          </w:p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275 000,00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145 000,00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275 000,00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145 000,00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1.10 Строительство детского сада в Северо-Восточной части г.о. Люберцы на 120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120 мест в ДОУ</w:t>
            </w:r>
          </w:p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1.11 Строительство детского сада г.о</w:t>
            </w:r>
            <w:proofErr w:type="gramStart"/>
            <w:r>
              <w:rPr>
                <w:rFonts w:ascii="Arial" w:hAnsi="Arial" w:cs="Arial"/>
                <w:color w:val="000000"/>
                <w:lang w:val="ru-RU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  <w:lang w:val="ru-RU"/>
              </w:rPr>
              <w:t>юберцы,  г.п.Томилино, пос.Жилино -1 на 340 мест.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340 мест в ДОУ</w:t>
            </w:r>
          </w:p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1.12 Строительство детского сада г.о. Люберцы, г.п. Томилино, пос</w:t>
            </w:r>
            <w:proofErr w:type="gramStart"/>
            <w:r>
              <w:rPr>
                <w:rFonts w:ascii="Arial" w:hAnsi="Arial" w:cs="Arial"/>
                <w:color w:val="000000"/>
                <w:lang w:val="ru-RU"/>
              </w:rPr>
              <w:t>.С</w:t>
            </w:r>
            <w:proofErr w:type="gramEnd"/>
            <w:r>
              <w:rPr>
                <w:rFonts w:ascii="Arial" w:hAnsi="Arial" w:cs="Arial"/>
                <w:color w:val="000000"/>
                <w:lang w:val="ru-RU"/>
              </w:rPr>
              <w:t xml:space="preserve">евер на 360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Администрация городского округа Люберцы Московской област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Создание 360 мест в ДОУ.</w:t>
            </w:r>
          </w:p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415 000,00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207 500,00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415 000,00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207 500,00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1.13 Строительство детского сада на 180 мест, г.о</w:t>
            </w:r>
            <w:proofErr w:type="gramStart"/>
            <w:r>
              <w:rPr>
                <w:rFonts w:ascii="Arial" w:hAnsi="Arial" w:cs="Arial"/>
                <w:color w:val="000000"/>
                <w:lang w:val="ru-RU"/>
              </w:rPr>
              <w:t xml:space="preserve"> .</w:t>
            </w:r>
            <w:proofErr w:type="gramEnd"/>
            <w:r>
              <w:rPr>
                <w:rFonts w:ascii="Arial" w:hAnsi="Arial" w:cs="Arial"/>
                <w:color w:val="000000"/>
                <w:lang w:val="ru-RU"/>
              </w:rPr>
              <w:t xml:space="preserve">Люберцы, ул. </w:t>
            </w:r>
            <w:r>
              <w:rPr>
                <w:rFonts w:ascii="Arial" w:hAnsi="Arial" w:cs="Arial"/>
                <w:color w:val="000000"/>
              </w:rPr>
              <w:t>Кирова, д. 35Ж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180 мест в ДОУ.</w:t>
            </w:r>
          </w:p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205 000,00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205 000,00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1.14 Мероприятия, связанные с подготовкой к открытию новых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 xml:space="preserve">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материальными запасами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Управление образованием администрации городского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 xml:space="preserve">Оплата расходов на оплату труда, расходов по обеспечению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 и др.</w:t>
            </w:r>
          </w:p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4666,44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12 940,17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965,17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3 924,64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3 375,18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3 375,18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4666,44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12 940,17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965,17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3 924,64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3 375,18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3 375,18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1.15 Оснащение новых объектов дошкольного образования основными средствами и материальными запасами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Приобретение для  новых объектов дошкольного образования основных средств и материальных запасов, необходимых для открытия и функционирования учреждения</w:t>
            </w:r>
          </w:p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3472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1.16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1.16 Мероприятия по разработке и согласованию проектно-сметной документации на строительство объектов дошкольного образования.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Согласованный в Мособлэкспертизе проект на строительство объекта дошкольного образования.</w:t>
            </w: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2 Основное мероприятие. Поддержка частных дошкольных образовательных организаций в Московской области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27542,00</w:t>
            </w:r>
          </w:p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27 963,00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27 963,00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Снижение очередности в ДОУ.</w:t>
            </w:r>
          </w:p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9181,00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12 041,00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12 041,00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36723,00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40 004,00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40 004,00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2.1 Государственная (муниципальная) поддержка частных дошкольных образовательных организаций в Московской области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27542,00</w:t>
            </w:r>
          </w:p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27 963,00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27 963,00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Снижение очередности в ДОУ</w:t>
            </w:r>
          </w:p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9181,00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12 041,00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12 041,00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36723,00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40 004,00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40 004,00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3 Основное мероприятие. Мероприятия по проведению капитального, текущего ремонта и установки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ограждений, ремонта кровель, замене оконных конструкций, выполнению противопожарных мероприятий, благоустройству игровых участков, устройству веранд, теневых навесов, спортивных площадок и др. в дошкольных образовательных организац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иях.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19892,80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Проведение капитального, текущего ремонта</w:t>
            </w:r>
            <w:proofErr w:type="gramStart"/>
            <w:r>
              <w:rPr>
                <w:rFonts w:ascii="Arial" w:hAnsi="Arial" w:cs="Arial"/>
                <w:color w:val="000000"/>
                <w:lang w:val="ru-RU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  <w:lang w:val="ru-RU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lang w:val="ru-RU"/>
              </w:rPr>
              <w:t>у</w:t>
            </w:r>
            <w:proofErr w:type="gramEnd"/>
            <w:r>
              <w:rPr>
                <w:rFonts w:ascii="Arial" w:hAnsi="Arial" w:cs="Arial"/>
                <w:color w:val="000000"/>
                <w:lang w:val="ru-RU"/>
              </w:rPr>
              <w:t xml:space="preserve">становка ограждений, ремонт кровель, замена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оконных конструкций, выполнение противопожарных мероприятий, благоустройство игровых участков, устройство веранд, теневых навесов, спортивных площадок в ДОО.</w:t>
            </w:r>
          </w:p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68042,68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257 564,96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42 653,23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58 259,73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74 476,00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41 088,00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41 088,00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87935,48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279 364,96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42 653,23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58 259,73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96 276,00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41 088,00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41 088,00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3.1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3.1 Мероприятия по проведению капитального, текущего ремонта, ремонта кровель, замене оконных конструкций, выполнению противопожарных мероприятий и др.  </w:t>
            </w:r>
            <w:r>
              <w:rPr>
                <w:rFonts w:ascii="Arial" w:hAnsi="Arial" w:cs="Arial"/>
                <w:color w:val="000000"/>
              </w:rPr>
              <w:t xml:space="preserve">в </w:t>
            </w:r>
            <w:proofErr w:type="gramStart"/>
            <w:r>
              <w:rPr>
                <w:rFonts w:ascii="Arial" w:hAnsi="Arial" w:cs="Arial"/>
                <w:color w:val="000000"/>
              </w:rPr>
              <w:t>дошкольный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образовательных организациях.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19753,00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Проведение капитального, текущего ремонта и установка ограждений, ремонт кровель, замена оконных конструкций, выполнение противопожарных мероприятий.</w:t>
            </w:r>
          </w:p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52521,23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143 032,48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20 224,74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26 090,74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45 831,00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25 443,00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25 443,00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72274,23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164 832,48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20 224,74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26 090,74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67 631,00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25 443,00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25 443,00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3.2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3.2 Мероприятия по установке (замене) ограждений, благоустройству территорий, игровых участков, устройству веранд, теневых навесов, спортивных площадок  в дошкольных образовательных организациях.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Проведение благоустройства игровых участков, устройство веранд, теневых навесов и спортивных площадок.</w:t>
            </w:r>
          </w:p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15461,25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107 681,80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19 053,81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28 692,99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28 645,00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15 645,00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15 645,00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15461,25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107 681,80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19 053,81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28 692,99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28 645,00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15 645,00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15 645,00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3.3 Мероприятия по проведени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ю технического обследования дошкольных образовательных организаций.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01.01.2018 - 31.12.</w:t>
            </w:r>
            <w:r>
              <w:rPr>
                <w:rFonts w:ascii="Arial" w:hAnsi="Arial" w:cs="Arial"/>
              </w:rPr>
              <w:lastRenderedPageBreak/>
              <w:t>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139,8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 xml:space="preserve">Проведение технического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обследования дошкольных образовательных организаций.</w:t>
            </w:r>
          </w:p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3.4 Мероприятие по обследованию объектов дошкольных организаций, разработке и согласованию проектно-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сметной документации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Согласованная (прошедшая экспертизу) проектно-сметная документация для проведения капитального (текущег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о) ремонта объектов дошкольного образования.</w:t>
            </w:r>
          </w:p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6 850,68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3 374,68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3 476,00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99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6 850,68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3 374,68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3 476,00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4 Основное мероприятие. Финансовое обеспечение реализации прав граждан на получение общедоступного и бесплатного дошкольного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1471641,00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8 597 683,00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1 693 870,00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1 717 970,00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1 730 941,00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1 730 941,00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1 723 961,00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579550,97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3 229 843,67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658 322,26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689 405,70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681 139,65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600 488,03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600 488,03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2051191,97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11 827 526,67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2 352 192,26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2 407 375,70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2 412 080,65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2 331 429,03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ind w:lef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2324449,03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4.1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4.1 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 в части субвенции из бюджета Московской области</w:t>
            </w:r>
            <w:proofErr w:type="gramStart"/>
            <w:r>
              <w:rPr>
                <w:rFonts w:ascii="Arial" w:hAnsi="Arial" w:cs="Arial"/>
                <w:color w:val="000000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1343010,00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7 690 575,00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1 523 019,00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1 541 889,00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1 541 889,00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1 541 889,00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1541889,00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100% освоение средств субсидии на выполнение муниципальных заданий дошкольными образовательными учреждениями</w:t>
            </w:r>
          </w:p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566288,22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3 189 009,60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646 305,84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678 874,69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670 442,11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596 693,48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596 693,48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1909298,22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10 879 584,60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2 169 324,84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2 220 763,69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2 212 331,11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2 138 582,48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2138 582,48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4.2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4.2 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246 833,00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48 969,00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49 466,00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49 466,00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49 466,00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49 466,00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100% освоение средств субсидии на выполнение муниципальных заданий дошкольными образовательными учреждениями</w:t>
            </w:r>
          </w:p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38223,00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38223,00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246 833,00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48 969,00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49 466,00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49 466,00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49 466,00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49 466,00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4.3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4.3 Выплата компенсации родительской платы за присмотр и уход за детьми, осваивающими образовательные программ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659 275,00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121 382,00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126 115,00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139 586,00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139 586,00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132 606,00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Выплата компенсации родительской платы</w:t>
            </w:r>
          </w:p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89908,00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89908,00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659 275,00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121 382,00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126 115,00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139 586,00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139 586,00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132 606,00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4.4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4.4 Внедрение современных образовательных технологий.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 xml:space="preserve">Обеспечение (доведение до запланированных значений качественных показателей) учреждений дошкольного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 xml:space="preserve">образования муниципальных образований Московской области доступом к сети Интернет с учетом следующих критериев: дошкольные образовательные организации – со скоростью  </w:t>
            </w:r>
            <w:r>
              <w:rPr>
                <w:rFonts w:ascii="Arial" w:hAnsi="Arial" w:cs="Arial"/>
                <w:color w:val="000000"/>
              </w:rPr>
              <w:t>2 Мбит/</w:t>
            </w:r>
            <w:proofErr w:type="gramStart"/>
            <w:r>
              <w:rPr>
                <w:rFonts w:ascii="Arial" w:hAnsi="Arial" w:cs="Arial"/>
                <w:color w:val="000000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</w:rPr>
              <w:t>.</w:t>
            </w:r>
          </w:p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4.</w:t>
            </w:r>
            <w:r>
              <w:rPr>
                <w:rFonts w:ascii="Arial" w:hAnsi="Arial" w:cs="Arial"/>
                <w:color w:val="000000"/>
              </w:rPr>
              <w:lastRenderedPageBreak/>
              <w:t>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 xml:space="preserve">4.5 Закупка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оборудования для дошкольных образовательных организаций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01.01.2018 - </w:t>
            </w:r>
            <w:r>
              <w:rPr>
                <w:rFonts w:ascii="Arial" w:hAnsi="Arial" w:cs="Arial"/>
              </w:rPr>
              <w:lastRenderedPageBreak/>
              <w:t>31.12.2022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Закупка оборудо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вания для дошкольных образовательных организаций - победителей областного конкурса на присвоение статуса Региональной инновационной площадки Московской области</w:t>
            </w:r>
          </w:p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4.6 Проведение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санитарной вырубки деревьев на территории дошкольных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</w:t>
            </w:r>
            <w:r>
              <w:rPr>
                <w:rFonts w:ascii="Arial" w:hAnsi="Arial" w:cs="Arial"/>
                <w:color w:val="000000"/>
              </w:rPr>
              <w:lastRenderedPageBreak/>
              <w:t>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01.01.2018 - 31.12.</w:t>
            </w:r>
            <w:r>
              <w:rPr>
                <w:rFonts w:ascii="Arial" w:hAnsi="Arial" w:cs="Arial"/>
              </w:rPr>
              <w:lastRenderedPageBreak/>
              <w:t>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Произведение санитарн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ой вырубки деревьев на территории дошкольных образовательных организаций</w:t>
            </w:r>
          </w:p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1794,00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3 950,00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1794,00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3 950,00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4.6.1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4.6.1 Проведение санитарной вырубки деревьев на территории дошкольных образовательных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u w:val="single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Произведение санитарной вырубки деревьев на территории дошкольных образовательных учреждений</w:t>
            </w:r>
          </w:p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u w:val="single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1794,00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3 750,00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1794,00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3 750,00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4.6.2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4.6.2 Проведение работ по выкорчевыванию пней на территории дошкольных образовательных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u w:val="single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Выкорчевывание пней  на территории дошкольных образовательных учреждений</w:t>
            </w:r>
          </w:p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u w:val="single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4.7 Приобретение и установка молниезащитного оборудования в дошкольных учреждениях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Обеспечение молниезащиты во всех дошкольных учреждениях</w:t>
            </w:r>
          </w:p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2592,00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4 108,80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627,20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627,20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427,20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427,20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2592,00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4 108,80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627,20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627,20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427,20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427,20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4.8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4.8 Расходы на модернизацию АПС  в дошкольных учреждениях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Модернизация системы  АПС  в дошкольных учреждениях</w:t>
            </w:r>
          </w:p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7053,15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13 875,98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5 502,99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5 502,99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7053,15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13 875,98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5 502,99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5 502,99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4.9 Повышение квалификации педагогических и руководящих работников дошкольных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Обеспечение удельного веса численности педагогических и руководящих работников ДОО, прошед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 xml:space="preserve">ших в течение последних 3 лет повышение квалификации и профессиональную переподготовку, </w:t>
            </w:r>
            <w:proofErr w:type="gramStart"/>
            <w:r>
              <w:rPr>
                <w:rFonts w:ascii="Arial" w:hAnsi="Arial" w:cs="Arial"/>
                <w:color w:val="000000"/>
                <w:lang w:val="ru-RU"/>
              </w:rPr>
              <w:t>в обшей</w:t>
            </w:r>
            <w:proofErr w:type="gramEnd"/>
            <w:r>
              <w:rPr>
                <w:rFonts w:ascii="Arial" w:hAnsi="Arial" w:cs="Arial"/>
                <w:color w:val="000000"/>
                <w:lang w:val="ru-RU"/>
              </w:rPr>
              <w:t xml:space="preserve"> численности педагогических и руководящих работников дошкольных образовательных организаций 100%</w:t>
            </w:r>
          </w:p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4.10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4.10 Приобретение мебели и материальных запасов. </w:t>
            </w:r>
            <w:r>
              <w:rPr>
                <w:rFonts w:ascii="Arial" w:hAnsi="Arial" w:cs="Arial"/>
                <w:color w:val="000000"/>
              </w:rPr>
              <w:t>Приобретение, монтаж (установка)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Обеспечение развития и укрепления материально-технической базы дошкольных образовательных организаций</w:t>
            </w:r>
          </w:p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1773,00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4 266,00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1 286,42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1 005,58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658,00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1773,00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4 266,00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1 286,42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1 005,58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658,00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4.11 Замена технологического оборудования в пищеблоках дошкольных образовательных организац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Обеспечение пищеблоков  дошкольных образовательных организаций современным оборудо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ванием</w:t>
            </w:r>
          </w:p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6 089,51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1 022,66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1 188,95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688,95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688,95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6 089,51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1 022,66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1 188,95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688,95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688,95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4.12 Установка внутреннего и наружного </w:t>
            </w:r>
            <w:proofErr w:type="gramStart"/>
            <w:r>
              <w:rPr>
                <w:rFonts w:ascii="Arial" w:hAnsi="Arial" w:cs="Arial"/>
                <w:color w:val="000000"/>
                <w:lang w:val="ru-RU"/>
              </w:rPr>
              <w:t>видео-наблюдения</w:t>
            </w:r>
            <w:proofErr w:type="gramEnd"/>
            <w:r>
              <w:rPr>
                <w:rFonts w:ascii="Arial" w:hAnsi="Arial" w:cs="Arial"/>
                <w:color w:val="000000"/>
                <w:lang w:val="ru-RU"/>
              </w:rPr>
              <w:t xml:space="preserve"> в дошкольных образовательных учреждениях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Обеспечение безопасности, установка внутреннего и наружного видеонаблюдения в дошкольных образовательных учреждениях</w:t>
            </w:r>
          </w:p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4 241,60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1 020,40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1 020,40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620,40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620,40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4 241,60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1 020,40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1 020,40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620,40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620,40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4.13 Проведение спортивных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соревнований "Веселые старты", церемония награждения победителей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Спортивные соревнования "Веселы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е старты", церемония награждения победителей</w:t>
            </w:r>
          </w:p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4.14 Проведение фестиваля детского творчества "Радуга", церемония награждения победителей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Фестиваль детского творчества "Радуга", церемония награждения победителей</w:t>
            </w:r>
          </w:p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1 419,33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219,33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1 419,33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219,33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4.15 Церемония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награждения талантливых воспитанников дошкольных организаций "Лучики"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</w:t>
            </w:r>
            <w:r>
              <w:rPr>
                <w:rFonts w:ascii="Arial" w:hAnsi="Arial" w:cs="Arial"/>
                <w:color w:val="000000"/>
              </w:rPr>
              <w:lastRenderedPageBreak/>
              <w:t>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01.01.2018 - 31.12.</w:t>
            </w:r>
            <w:r>
              <w:rPr>
                <w:rFonts w:ascii="Arial" w:hAnsi="Arial" w:cs="Arial"/>
              </w:rPr>
              <w:lastRenderedPageBreak/>
              <w:t>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Церемония награжд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ения талантливых воспитанников дошкольных организаций "Лучики"</w:t>
            </w:r>
          </w:p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1 182,85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182,85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1 182,85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182,85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5 Основное мероприятие. Обеспечение мер социальной поддержки в дошкольных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Обеспечение мер социальной поддержки в дошкольных образовательных организациях</w:t>
            </w:r>
          </w:p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9540,56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47 746,64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9 050,00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9540,56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47 746,64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9 050,00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5.1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5.1 Финансирование оплаты питания льготным категориям воспитанников в  детских дошкольных учреждениях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Предоставление льготы по оплате за присмотр и уход в МДОО</w:t>
            </w:r>
          </w:p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9540,56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47 746,64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9 050,00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9540,56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47 746,64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9 050,00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5.2 Выплата дополнительной компенсации родительской платы за присмотр и уход за детьми из многодетных малообес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печенных семей, состоящих на учете в управлении социальной защиты населения.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Предоставление льготы по оплате за присмотр и уход в МДОО (питание)</w:t>
            </w:r>
          </w:p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6.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Основное мероприятие 6 « Федеральный проект "Содействие занятости женщин - создание условий дошкольного образования для детей в возра</w:t>
            </w:r>
            <w:proofErr w:type="gramStart"/>
            <w:r>
              <w:rPr>
                <w:rFonts w:ascii="Arial" w:hAnsi="Arial" w:cs="Arial"/>
                <w:color w:val="000000"/>
              </w:rPr>
              <w:t>c</w:t>
            </w:r>
            <w:proofErr w:type="gramEnd"/>
            <w:r>
              <w:rPr>
                <w:rFonts w:ascii="Arial" w:hAnsi="Arial" w:cs="Arial"/>
                <w:color w:val="000000"/>
                <w:lang w:val="ru-RU"/>
              </w:rPr>
              <w:t>те до трех лет" национал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ьного проекта  "Образование"»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u w:val="single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117 312,00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29 328,00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29 328,00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29 328,00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29 328,00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u w:val="single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u w:val="single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strike/>
                <w:u w:val="single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50 390,21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12 629,00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12 587,07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12 587,07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12 587,07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strike/>
                <w:u w:val="single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strike/>
                <w:u w:val="single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167 702,21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41 957,00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41 915,07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41 915,07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41 915,07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6.1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6.1 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ание помещений  (в рамках заключенного соглашения с ЦИОГВ)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u w:val="single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117 312,00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29 328,00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29 328,00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29 328,00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29 328,00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u w:val="single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Снижение очередности в ДОУ</w:t>
            </w: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strike/>
                <w:u w:val="single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50 390,21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12 629,00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12 587,07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12 587,07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12 587,07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strike/>
                <w:u w:val="single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strike/>
                <w:u w:val="single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167 702,21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41 957,00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41 915,07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41 915,07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41 915,07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 ПО ПОДПРОГРАММЕ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u w:val="single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3086151,07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16 117 084,65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3 478 699,49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3 346 531,76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3 491 370,52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3 234 981,44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2 565 501,44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u w:val="single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u w:val="single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1647270,29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8 764 758,00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1 721 833,00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1 747 298,00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1 782 069,00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1 760 269,00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1753289,00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u w:val="single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723880,78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3 622 326,65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726 866,49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779 233,76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781 801,52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667 212,44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667 212,44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1F2097" w:rsidTr="001F2097">
        <w:trPr>
          <w:trHeight w:val="20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097" w:rsidRDefault="001F2097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u w:val="single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715000,00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3 730 000,00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1 030 000,00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927 500,00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807 500,00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145 000,00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</w:tbl>
    <w:p w:rsidR="001F2097" w:rsidRDefault="001F2097" w:rsidP="001F2097">
      <w:pPr>
        <w:rPr>
          <w:rFonts w:ascii="Arial" w:hAnsi="Arial" w:cs="Arial"/>
          <w:b/>
          <w:sz w:val="24"/>
          <w:szCs w:val="24"/>
        </w:rPr>
      </w:pPr>
    </w:p>
    <w:p w:rsidR="001F2097" w:rsidRDefault="001F2097" w:rsidP="001F2097">
      <w:pPr>
        <w:pStyle w:val="afc"/>
        <w:jc w:val="right"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Приложение № 2</w:t>
      </w:r>
    </w:p>
    <w:p w:rsidR="001F2097" w:rsidRDefault="001F2097" w:rsidP="001F2097">
      <w:pPr>
        <w:pStyle w:val="afc"/>
        <w:jc w:val="right"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к Постановлению администрации муниципального образования</w:t>
      </w:r>
    </w:p>
    <w:p w:rsidR="001F2097" w:rsidRDefault="001F2097" w:rsidP="001F2097">
      <w:pPr>
        <w:pStyle w:val="afc"/>
        <w:jc w:val="right"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 xml:space="preserve"> городской округ Люберцы Московской области  </w:t>
      </w:r>
    </w:p>
    <w:p w:rsidR="001F2097" w:rsidRDefault="001F2097" w:rsidP="001F2097">
      <w:pPr>
        <w:pStyle w:val="afc"/>
        <w:jc w:val="right"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от 16.08.2019  № 3040-ПА</w:t>
      </w:r>
    </w:p>
    <w:p w:rsidR="001F2097" w:rsidRDefault="001F2097" w:rsidP="001F2097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 xml:space="preserve">Паспорт подпрограммы </w:t>
      </w:r>
      <w:r>
        <w:rPr>
          <w:rFonts w:ascii="Arial" w:hAnsi="Arial" w:cs="Arial"/>
          <w:b/>
          <w:sz w:val="24"/>
          <w:szCs w:val="24"/>
        </w:rPr>
        <w:t>II</w:t>
      </w:r>
      <w:r>
        <w:rPr>
          <w:rFonts w:ascii="Arial" w:hAnsi="Arial" w:cs="Arial"/>
          <w:b/>
          <w:sz w:val="24"/>
          <w:szCs w:val="24"/>
          <w:lang w:val="ru-RU"/>
        </w:rPr>
        <w:t xml:space="preserve"> «Общее образование»</w:t>
      </w:r>
    </w:p>
    <w:p w:rsidR="001F2097" w:rsidRDefault="001F2097" w:rsidP="001F2097">
      <w:pPr>
        <w:jc w:val="center"/>
        <w:rPr>
          <w:rFonts w:ascii="Arial" w:hAnsi="Arial" w:cs="Arial"/>
          <w:b/>
          <w:bCs/>
          <w:sz w:val="24"/>
          <w:szCs w:val="24"/>
          <w:lang w:val="ru-RU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муниципальной программы Московской области «Образование городского округа Люберцы Московской области»</w:t>
      </w:r>
    </w:p>
    <w:p w:rsidR="001F2097" w:rsidRDefault="001F2097" w:rsidP="001F2097">
      <w:pPr>
        <w:tabs>
          <w:tab w:val="left" w:pos="9366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ab/>
      </w:r>
    </w:p>
    <w:tbl>
      <w:tblPr>
        <w:tblW w:w="14745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2"/>
        <w:gridCol w:w="1419"/>
        <w:gridCol w:w="1418"/>
        <w:gridCol w:w="1418"/>
        <w:gridCol w:w="1701"/>
        <w:gridCol w:w="1701"/>
        <w:gridCol w:w="1701"/>
        <w:gridCol w:w="1701"/>
        <w:gridCol w:w="1984"/>
      </w:tblGrid>
      <w:tr w:rsidR="001F2097" w:rsidTr="001F209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 заказчик подпрограммы</w:t>
            </w:r>
          </w:p>
        </w:tc>
        <w:tc>
          <w:tcPr>
            <w:tcW w:w="130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 xml:space="preserve">Администрация городского округа Люберцы Московской области </w:t>
            </w:r>
          </w:p>
          <w:p w:rsidR="001F2097" w:rsidRDefault="001F209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</w:p>
        </w:tc>
      </w:tr>
      <w:tr w:rsidR="001F2097" w:rsidTr="001F2097">
        <w:trPr>
          <w:trHeight w:val="517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 xml:space="preserve">Источники финансирования подпрограммы, по годам реализации и главным распорядителям бюджетных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lastRenderedPageBreak/>
              <w:t>средств, в том числе по годам: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Главный распорядитель бюджетных средств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020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1F2097" w:rsidTr="001F2097">
        <w:trPr>
          <w:trHeight w:val="51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8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F2097" w:rsidTr="001F209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1F2097" w:rsidTr="001F209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Управление образованием Администр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lastRenderedPageBreak/>
              <w:t>ации городского округа Люберцы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5 231 768,57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5 487 300,51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6 410 577,59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5 432 929,57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3 556 212,13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26 118 788,37</w:t>
            </w:r>
          </w:p>
        </w:tc>
      </w:tr>
      <w:tr w:rsidR="001F2097" w:rsidTr="001F209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10 776,73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10 776,73</w:t>
            </w:r>
          </w:p>
        </w:tc>
      </w:tr>
      <w:tr w:rsidR="001F2097" w:rsidTr="001F209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2 189 798,84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2 495 026,11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3 124 323,02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2 452 024,82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2 245 730,00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12 506 902,79</w:t>
            </w:r>
          </w:p>
        </w:tc>
      </w:tr>
      <w:tr w:rsidR="001F2097" w:rsidTr="001F209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594 469,73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677 997,67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692 754,57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503 404,75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480 482,13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2  949 108,85</w:t>
            </w:r>
          </w:p>
        </w:tc>
      </w:tr>
      <w:tr w:rsidR="001F2097" w:rsidTr="001F209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2 447 500,00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2 303 500,00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2 593 500,00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2 477 500,00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830 000,00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10 652 000,00</w:t>
            </w:r>
          </w:p>
        </w:tc>
      </w:tr>
    </w:tbl>
    <w:p w:rsidR="001F2097" w:rsidRDefault="001F2097" w:rsidP="001F2097">
      <w:pPr>
        <w:pStyle w:val="afc"/>
        <w:jc w:val="right"/>
        <w:rPr>
          <w:rFonts w:ascii="Arial" w:eastAsia="Calibri" w:hAnsi="Arial" w:cs="Arial"/>
          <w:sz w:val="24"/>
          <w:szCs w:val="24"/>
        </w:rPr>
      </w:pPr>
    </w:p>
    <w:p w:rsidR="001F2097" w:rsidRDefault="001F2097" w:rsidP="001F2097">
      <w:pPr>
        <w:pStyle w:val="afc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                                                                </w:t>
      </w:r>
    </w:p>
    <w:p w:rsidR="001F2097" w:rsidRDefault="001F2097" w:rsidP="001F2097">
      <w:pPr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  <w:lang w:val="ru-RU"/>
        </w:rPr>
      </w:pPr>
      <w:r>
        <w:rPr>
          <w:rFonts w:ascii="Arial" w:hAnsi="Arial" w:cs="Arial"/>
          <w:b/>
          <w:sz w:val="24"/>
          <w:szCs w:val="24"/>
          <w:lang w:val="ru-RU"/>
        </w:rPr>
        <w:t xml:space="preserve">Перечень  мероприятий подпрограммы </w:t>
      </w:r>
      <w:r>
        <w:rPr>
          <w:rFonts w:ascii="Arial" w:hAnsi="Arial" w:cs="Arial"/>
          <w:b/>
          <w:color w:val="000000"/>
          <w:sz w:val="24"/>
          <w:szCs w:val="24"/>
        </w:rPr>
        <w:t>II</w:t>
      </w:r>
      <w:r>
        <w:rPr>
          <w:rFonts w:ascii="Arial" w:hAnsi="Arial" w:cs="Arial"/>
          <w:b/>
          <w:color w:val="000000"/>
          <w:sz w:val="24"/>
          <w:szCs w:val="24"/>
          <w:lang w:val="ru-RU"/>
        </w:rPr>
        <w:t xml:space="preserve"> </w:t>
      </w:r>
      <w:r>
        <w:rPr>
          <w:rFonts w:ascii="Arial" w:hAnsi="Arial" w:cs="Arial"/>
          <w:b/>
          <w:sz w:val="24"/>
          <w:szCs w:val="24"/>
          <w:lang w:val="ru-RU"/>
        </w:rPr>
        <w:t>«Общее образование»</w:t>
      </w:r>
    </w:p>
    <w:p w:rsidR="001F2097" w:rsidRDefault="001F2097" w:rsidP="001F2097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ru-RU"/>
        </w:rPr>
      </w:pPr>
      <w:r>
        <w:rPr>
          <w:rFonts w:ascii="Arial" w:hAnsi="Arial" w:cs="Arial"/>
          <w:b/>
          <w:sz w:val="24"/>
          <w:szCs w:val="24"/>
          <w:lang w:val="ru-RU"/>
        </w:rPr>
        <w:t>муниципальной программы «</w:t>
      </w:r>
      <w:r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Образование городского округа Люберцы Московской области»</w:t>
      </w:r>
    </w:p>
    <w:p w:rsidR="001F2097" w:rsidRDefault="001F2097" w:rsidP="001F2097">
      <w:pPr>
        <w:tabs>
          <w:tab w:val="left" w:pos="9366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ab/>
      </w:r>
    </w:p>
    <w:tbl>
      <w:tblPr>
        <w:tblW w:w="15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"/>
        <w:gridCol w:w="1277"/>
        <w:gridCol w:w="992"/>
        <w:gridCol w:w="708"/>
        <w:gridCol w:w="1419"/>
        <w:gridCol w:w="1418"/>
        <w:gridCol w:w="1419"/>
        <w:gridCol w:w="1419"/>
        <w:gridCol w:w="1418"/>
        <w:gridCol w:w="1560"/>
        <w:gridCol w:w="1277"/>
        <w:gridCol w:w="992"/>
        <w:gridCol w:w="851"/>
      </w:tblGrid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№ 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Мероприятия по реализации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Объем финансирования в 2017 году (тыс. руб)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(тыс. руб.)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Объем финансирования по годам, (тыс</w:t>
            </w:r>
            <w:proofErr w:type="gramStart"/>
            <w:r>
              <w:rPr>
                <w:rFonts w:ascii="Arial" w:hAnsi="Arial" w:cs="Arial"/>
                <w:color w:val="000000"/>
                <w:lang w:val="ru-RU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lang w:val="ru-RU"/>
              </w:rPr>
              <w:t>уб)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proofErr w:type="gramStart"/>
            <w:r>
              <w:rPr>
                <w:rFonts w:ascii="Arial" w:hAnsi="Arial" w:cs="Arial"/>
                <w:color w:val="000000"/>
                <w:lang w:val="ru-RU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  <w:lang w:val="ru-RU"/>
              </w:rPr>
              <w:t xml:space="preserve"> за выполнение мероприятия подпрогр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аммы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Результаты выполнения мероприятия подпро</w:t>
            </w:r>
            <w:r>
              <w:rPr>
                <w:rFonts w:ascii="Arial" w:hAnsi="Arial" w:cs="Arial"/>
                <w:color w:val="000000"/>
              </w:rPr>
              <w:lastRenderedPageBreak/>
              <w:t>граммы</w:t>
            </w: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1 Основное мероприятие. Финансовое обеспечение деятельности образовательных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1831787,73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10 369 818,00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2 010 089,00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2 093 974,00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2 088 585,00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2 088 585,00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2088585,00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456873,87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2 330 328,67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499 383,52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506 792,62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482 164,69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419 112,72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422 875,12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2288661,60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12 700 711,42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2 509 472,52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2 601 331,37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2 570 749,69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2 507 697,72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2511 460,12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ru-RU"/>
              </w:rPr>
            </w:pPr>
            <w:proofErr w:type="gramStart"/>
            <w:r>
              <w:rPr>
                <w:rFonts w:ascii="Arial" w:hAnsi="Arial" w:cs="Arial"/>
                <w:color w:val="000000"/>
                <w:lang w:val="ru-RU"/>
              </w:rPr>
              <w:t>1.1 Финансовое обеспечени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 xml:space="preserve">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 xml:space="preserve">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на содержание зданий</w:t>
            </w:r>
            <w:proofErr w:type="gramEnd"/>
            <w:r>
              <w:rPr>
                <w:rFonts w:ascii="Arial" w:hAnsi="Arial" w:cs="Arial"/>
                <w:color w:val="000000"/>
                <w:lang w:val="ru-RU"/>
              </w:rPr>
              <w:t xml:space="preserve"> и оплату коммунальных услуг в части субвенции из бюджета Московской области)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</w:t>
            </w:r>
            <w:r>
              <w:rPr>
                <w:rFonts w:ascii="Arial" w:hAnsi="Arial" w:cs="Arial"/>
                <w:color w:val="000000"/>
              </w:rPr>
              <w:lastRenderedPageBreak/>
              <w:t>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1796526,00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10 187 833,00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1 955 956,00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2 058 261,00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2 057 872,00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2 057 872,00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2057 872,00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Выполнение государственн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ых гарантий общедоступности и бесплатности общего образования, увеличение доли школьников, обучающихся в условиях, соответствующих требованиям федеральных государственных станда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ртов общего образования.</w:t>
            </w:r>
          </w:p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375441,44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2 067 625,94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431 739,87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433 671,88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432 451,15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384 881,52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384 881,52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2171967,44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12 255 458,94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2 387 695,87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2 491 932,88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2 490 323,15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2 442 753,52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2442753,52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ru-RU"/>
              </w:rPr>
            </w:pPr>
            <w:proofErr w:type="gramStart"/>
            <w:r>
              <w:rPr>
                <w:rFonts w:ascii="Arial" w:hAnsi="Arial" w:cs="Arial"/>
                <w:color w:val="000000"/>
                <w:lang w:val="ru-RU"/>
              </w:rPr>
              <w:t>1.2 Финансовое обеспечение получения гражданами дошкольного, начального общего, основного общего, среднего общего образования в частных общеобраз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 xml:space="preserve">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31224,00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154 162,00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31 310,00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Получение в 2018-2022 годах </w:t>
            </w:r>
            <w:proofErr w:type="gramStart"/>
            <w:r>
              <w:rPr>
                <w:rFonts w:ascii="Arial" w:hAnsi="Arial" w:cs="Arial"/>
                <w:color w:val="000000"/>
                <w:lang w:val="ru-RU"/>
              </w:rPr>
              <w:t>обучающимся</w:t>
            </w:r>
            <w:proofErr w:type="gramEnd"/>
            <w:r>
              <w:rPr>
                <w:rFonts w:ascii="Arial" w:hAnsi="Arial" w:cs="Arial"/>
                <w:color w:val="000000"/>
                <w:lang w:val="ru-RU"/>
              </w:rPr>
              <w:t xml:space="preserve"> общедоступного и бесплатного образования в частных общеобразовательны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х организациях, в том числе их обеспечение учебниками и учебными пособиями</w:t>
            </w:r>
          </w:p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31224,00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154 162,00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31 310,00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1.3 Совершенствование материально-технического обеспечения муниципальных образовательных учреждений (приобретение программного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обеспечения, компьютеров и комплектующих к ним, учебно-лабораторного оборудования).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Приобретение вычислительной техники (компьютерного оборудования) для достижения показателей обеспеченности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средствами вычислительной техники не ниже средних областных, приобретение учебно-лабораторного оборудования.</w:t>
            </w:r>
          </w:p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</w:t>
            </w:r>
            <w:r>
              <w:rPr>
                <w:rFonts w:ascii="Arial" w:hAnsi="Arial" w:cs="Arial"/>
                <w:color w:val="000000"/>
              </w:rPr>
              <w:lastRenderedPageBreak/>
              <w:t>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1.4 Проведение санитарной вырубки деревьев на территории общеобраз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овательных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Санитарная вырубка деревьев, обеспечение безопа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сности жизни и здоровья людей, сохранности имущества на территории учреждения.</w:t>
            </w:r>
          </w:p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Средства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1266,20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1266,20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1.5  Оснащение пунктов проведения экзаменов дополнительными видеокамерами, рамками-металлоискателями, мебелью, компьютер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ной и оргтехникой, комплектующими к ним, комплектами лабораторного оборудования по физике и химии, расходными материалами.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Оснащение пунктов проведения экзаменов дополнительными видеокамерами, рамками-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материалами.</w:t>
            </w:r>
          </w:p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17273,57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17273,57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1.6 Обеспечение деятельности МОУ "Наш Дом"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Получение в 2018-2022 годах обучающимися общедоступного и бесплатного образования, в том числе их обеспечение учебниками и учебными пособиями</w:t>
            </w:r>
          </w:p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23556,97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48 388,44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34 453,18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13 935,26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23556,97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48 388,44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34 453,18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13 935,26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1.7 Обеспечение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оборудованием технической направленности общеобразовательных организаций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</w:t>
            </w:r>
            <w:r>
              <w:rPr>
                <w:rFonts w:ascii="Arial" w:hAnsi="Arial" w:cs="Arial"/>
                <w:color w:val="000000"/>
              </w:rPr>
              <w:lastRenderedPageBreak/>
              <w:t>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01.01.2018 - </w:t>
            </w:r>
            <w:r>
              <w:rPr>
                <w:rFonts w:ascii="Arial" w:hAnsi="Arial" w:cs="Arial"/>
                <w:color w:val="000000"/>
              </w:rPr>
              <w:lastRenderedPageBreak/>
              <w:t>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Обеспечение оборуд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ованием технической направленности, развитие направления робототехники в общеобразовательных организациях</w:t>
            </w:r>
          </w:p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1 600,00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1 600,00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1.8 Приобретение и установка молниезащитного оборудования в общеобраз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овательных учреждениях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 xml:space="preserve"> Обеспечение молниезащиты во всех общеобразовательны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х учреждениях</w:t>
            </w:r>
          </w:p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907,40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16 149,39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2 543,47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4 401,48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4 401,48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2 401,48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2 401,48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907,40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16 149,39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2 543,47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4 401,48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4 401,48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2 401,48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2 401,48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1.9 Мероприятия по модернизации АПС в общеобразовательных учреждениях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Модернизация АПС в общеобразовательных учреждениях</w:t>
            </w:r>
          </w:p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7754,85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22 143,04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6 535,76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6 535,76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2 535,76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2 535,76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7754,85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22 143,04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6 535,76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6 535,76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2 535,76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2 535,76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1.10 Обеспечение современными аппаратно-программными комплексами общеобразовательных организаций в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28941,00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21 265,00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21 265,00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Обеспечение современными аппаратно-программными комплексами общеобразовательных организаций в Московской области</w:t>
            </w:r>
          </w:p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12461,00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13 144,00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13 144,00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41402,00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34 409,00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34 409,00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1.11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1.11 Внедрение современных образовательных технологий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1101,20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1 558,00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1 558,00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proofErr w:type="gramStart"/>
            <w:r>
              <w:rPr>
                <w:rFonts w:ascii="Arial" w:hAnsi="Arial" w:cs="Arial"/>
                <w:color w:val="000000"/>
                <w:lang w:val="ru-RU"/>
              </w:rPr>
              <w:t>Обеспечение (доведение до запланированных значений качественных показателей) учреждений начального общего, основного общего и среднего общего образования муниципальных образо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 xml:space="preserve">ваний Московской области доступом к сети Интернет с учетом следующих критериев: общеобразовательные школы, расположенные в городских поселениях, – со скоростью до 100 Мбит/с,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общеобразовательные школы, расположенные в сельских поселениях, – со скоростью до 50Мбит/с.</w:t>
            </w:r>
            <w:proofErr w:type="gramEnd"/>
          </w:p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4312,44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9 124,80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4 623,00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739,40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3 762,40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5413,64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10 682,80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6 181,00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739,40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3 762,40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1.12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1.12 Обеспечение деятельности МОУ школа-интернат </w:t>
            </w:r>
            <w:r>
              <w:rPr>
                <w:rFonts w:ascii="Arial" w:hAnsi="Arial" w:cs="Arial"/>
                <w:color w:val="000000"/>
              </w:rPr>
              <w:t>IV</w:t>
            </w:r>
            <w:r>
              <w:rPr>
                <w:rFonts w:ascii="Arial" w:hAnsi="Arial" w:cs="Arial"/>
                <w:color w:val="000000"/>
                <w:lang w:val="ru-RU"/>
              </w:rPr>
              <w:t xml:space="preserve"> вида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 xml:space="preserve">Обеспечение деятельности МОУ школа-интернат </w:t>
            </w:r>
            <w:r>
              <w:rPr>
                <w:rFonts w:ascii="Arial" w:hAnsi="Arial" w:cs="Arial"/>
                <w:color w:val="000000"/>
              </w:rPr>
              <w:t>IV</w:t>
            </w:r>
            <w:r>
              <w:rPr>
                <w:rFonts w:ascii="Arial" w:hAnsi="Arial" w:cs="Arial"/>
                <w:color w:val="000000"/>
                <w:lang w:val="ru-RU"/>
              </w:rPr>
              <w:t xml:space="preserve"> вида</w:t>
            </w: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58 123,01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18 206,32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14 640,95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12 637,87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12 637,87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58 123,01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18 206,32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14 640,95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12 637,87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12 637,87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1.13 Приобретение мебели и материальных запасов. </w:t>
            </w:r>
            <w:r>
              <w:rPr>
                <w:rFonts w:ascii="Arial" w:hAnsi="Arial" w:cs="Arial"/>
                <w:color w:val="000000"/>
              </w:rPr>
              <w:t>Приобретение, монтаж (установка) оборудования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Обеспечение развития и укрепления материально-технической базы общеобразовательных организаций</w:t>
            </w:r>
          </w:p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10 932,75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3 506,75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3 142,00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2 142,00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2 142,00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10 932,75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3 506,75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3 142,00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2 142,00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2 142,00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1.14 Установка внутреннего и наружного видеонаблюдения в общеобразовательных организациях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Обеспечение безопасности, установка внутреннего и наружного видеонаблюдения в общеобразовательных организациях.</w:t>
            </w:r>
          </w:p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1 181,20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1 181,20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1.15 Обеспечение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деятельности МОУ школа-интернат № 3 "Развитие"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</w:t>
            </w:r>
            <w:r>
              <w:rPr>
                <w:rFonts w:ascii="Arial" w:hAnsi="Arial" w:cs="Arial"/>
                <w:color w:val="000000"/>
              </w:rPr>
              <w:lastRenderedPageBreak/>
              <w:t>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01.01.2019 - </w:t>
            </w:r>
            <w:r>
              <w:rPr>
                <w:rFonts w:ascii="Arial" w:hAnsi="Arial" w:cs="Arial"/>
                <w:color w:val="000000"/>
              </w:rPr>
              <w:lastRenderedPageBreak/>
              <w:t>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Обеспечение деятел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ьности образовательного учреждения </w:t>
            </w: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40 784,97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13 046,44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10 032,35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8 853,09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8 853,09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40 784,97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13 046,44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10 032,35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8 853,09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8 853,09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1.16 Замена технологического оборудования в пищеблоках общеобразовательны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х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Управление образованием администрации городского округа Люберцы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Приобретение нового технологического оборудования для пищебл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оков.</w:t>
            </w:r>
          </w:p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3 854,97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1 497,87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985,70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685,70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685,70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3 854,97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1 497,87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985,70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685,70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685,70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u w:val="single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1.17 Укрепление материально-технической базы общеобразовательных организаций, команды которых заняли 1-5 места на соревнованиях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"Веселые старты" среди команд общеобразовательных организаций Московской области на призы Губернатора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01.01.2019 - 31.12.2019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Укрепление материально-технической базы общеобразовательных организаций, оборудование стадионов,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спортивных площадок, приобретение спортивной формы и инвентаря.</w:t>
            </w: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2 153,08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2 153,08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7 153,08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7 153,08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2 Основное мероприятие. Мероприятия по проведению капитального, текущего ремонта и установки ограждений, ремонта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кровель, замене оконных конструкций, выполнению противопожарных мероприятий, благоустройство территории и спортивных площадок и др. в общеобразовательных  организациях.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16 124,00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16 124,00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35970,79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398 683,00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82 982,18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123 542,67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90 276,15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50 941,00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50 941,00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35970,79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414 807,00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99 106,18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123 542,67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90 276,15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50 941,00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50 941,00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2.1 Мероприятия по проведению капитального,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текущего ремонта</w:t>
            </w:r>
            <w:proofErr w:type="gramStart"/>
            <w:r>
              <w:rPr>
                <w:rFonts w:ascii="Arial" w:hAnsi="Arial" w:cs="Arial"/>
                <w:color w:val="000000"/>
                <w:lang w:val="ru-RU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  <w:lang w:val="ru-RU"/>
              </w:rPr>
              <w:t xml:space="preserve"> работ по ремонту кровель, замене оконных конструкций, выполнению противопожарных мероприятий и др. в общеобразовательных организациях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16 124,00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16 124,00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Проведение капитального, текущего ремонт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а</w:t>
            </w:r>
            <w:proofErr w:type="gramStart"/>
            <w:r>
              <w:rPr>
                <w:rFonts w:ascii="Arial" w:hAnsi="Arial" w:cs="Arial"/>
                <w:color w:val="000000"/>
                <w:lang w:val="ru-RU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  <w:lang w:val="ru-RU"/>
              </w:rPr>
              <w:t xml:space="preserve"> ремонта ограждений,  кровель, замена оконных конструкций, выполнение противопожарных мероприятий в общеобразовательных организациях</w:t>
            </w:r>
          </w:p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31740,99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286 964,49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53 126,52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68 088,87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75 249,70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45 249,70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45 249,70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31740,99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303 088,49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69 250,52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68 088,87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75 249,70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45 249,70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45 249,70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2.2 Мероприятия по установке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(замене) ограждений, благоустройству территорий, спортивных площадок в общеобразовательных организациях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</w:t>
            </w:r>
            <w:r>
              <w:rPr>
                <w:rFonts w:ascii="Arial" w:hAnsi="Arial" w:cs="Arial"/>
                <w:color w:val="000000"/>
              </w:rPr>
              <w:lastRenderedPageBreak/>
              <w:t>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Мероприятия по установ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ке ограждений и благоустройству территорий, спортивных площадок</w:t>
            </w:r>
          </w:p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4229,80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85 799,36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28 673,42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37 052,04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8 691,30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5 691,30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5 691,30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4229,80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85 799,36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28 673,42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37 052,04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8 691,30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5 691,30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5 691,30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2.3 Мероприятие по обследованию объекта, разработке и согласованию проектно-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сметной документации.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Согласованная проектно-сметная документация на произв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одство работ.</w:t>
            </w:r>
          </w:p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9 402,28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680,36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8 721,92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9 402,28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680,36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8 721,92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2.4 Мероприятия по проведению топографо-геодезических и инженерно-геодезических изысканий.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Согласованная документация на производство работ по итогам геодезических исследований</w:t>
            </w:r>
          </w:p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2.5 Мероприятие по осуществлению авторского надзора и строительного </w:t>
            </w:r>
            <w:proofErr w:type="gramStart"/>
            <w:r>
              <w:rPr>
                <w:rFonts w:ascii="Arial" w:hAnsi="Arial" w:cs="Arial"/>
                <w:color w:val="000000"/>
                <w:lang w:val="ru-RU"/>
              </w:rPr>
              <w:t>контроля за</w:t>
            </w:r>
            <w:proofErr w:type="gramEnd"/>
            <w:r>
              <w:rPr>
                <w:rFonts w:ascii="Arial" w:hAnsi="Arial" w:cs="Arial"/>
                <w:color w:val="000000"/>
                <w:lang w:val="ru-RU"/>
              </w:rPr>
              <w:t xml:space="preserve"> проведением капитального ремонта общеобразовательных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Осуществление авторского надзора и строительного </w:t>
            </w:r>
            <w:proofErr w:type="gramStart"/>
            <w:r>
              <w:rPr>
                <w:rFonts w:ascii="Arial" w:hAnsi="Arial" w:cs="Arial"/>
                <w:color w:val="000000"/>
                <w:lang w:val="ru-RU"/>
              </w:rPr>
              <w:t>контроля за</w:t>
            </w:r>
            <w:proofErr w:type="gramEnd"/>
            <w:r>
              <w:rPr>
                <w:rFonts w:ascii="Arial" w:hAnsi="Arial" w:cs="Arial"/>
                <w:color w:val="000000"/>
                <w:lang w:val="ru-RU"/>
              </w:rPr>
              <w:t xml:space="preserve"> проведением капитального ремонта общеобразовательных учреждений</w:t>
            </w:r>
          </w:p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403,88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403,88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403,88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403,88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2.6 Мероприят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ие по проведению модернизации электрощитовой, ремонту помещения электрощитовой и замене электропроводки в общеобразовательных организациях.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01.01.2018 </w:t>
            </w:r>
            <w:r>
              <w:rPr>
                <w:rFonts w:ascii="Arial" w:hAnsi="Arial" w:cs="Arial"/>
                <w:color w:val="000000"/>
              </w:rPr>
              <w:lastRenderedPageBreak/>
              <w:t>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 xml:space="preserve">Модернизация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электрощитовой, ремонт помещения электрощитовой и замена электропроводки в общеобразовательных организациях.</w:t>
            </w: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11 677,07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5 341,92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6 335,15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11 677,07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5 341,92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6 335,15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2.7 Мероприятия по устройству входной группы с элементами благоустро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йства в общеобразовательных организациях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 xml:space="preserve">Устройство входной группы и благоустройство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прилегающей территории в общеобразовательных организациях</w:t>
            </w:r>
          </w:p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Средства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4 337,92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4 337,92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4 337,92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4 337,92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3 Основное мероприятие. Обеспечение мер социальной поддержки обучающихся в образовательных организациях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121683,00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765 177,00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142 393,00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151 617,00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156 877,00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157 145,00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157 145,00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124683,00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765 177,00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142 393,00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151 617,00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156 877,00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157 145,00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157 145,00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3.1 Частичная компенсация стоимости питания отдельным категориям обучающихся в муниципальных общеобразовательных организациях и частных общеобразовательных организациях, имеющих государств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енную аккредитацию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117722,300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741 937,00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136 541,00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Предоставление в 2018-2022 годах частичной компенсации стоимости питания обучающимся в муниципальных общеобразовательных организ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ациях и частных общеобразовательных организациях, имеющих государственную аккредитацию, 100% обеспеченность обучающихся горячим питанием</w:t>
            </w:r>
          </w:p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741 937,00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136 541,00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3.2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3.2 Оплата расходов, связанных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с компенсацией проезда к месту учебы и обратно отдельным категориям обучающихся по очной форме обучения  муниципальных общеобразовательных организаций в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</w:t>
            </w:r>
            <w:r>
              <w:rPr>
                <w:rFonts w:ascii="Arial" w:hAnsi="Arial" w:cs="Arial"/>
                <w:color w:val="000000"/>
              </w:rPr>
              <w:lastRenderedPageBreak/>
              <w:t>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01.01.2018 - </w:t>
            </w:r>
            <w:r>
              <w:rPr>
                <w:rFonts w:ascii="Arial" w:hAnsi="Arial" w:cs="Arial"/>
                <w:color w:val="000000"/>
              </w:rPr>
              <w:lastRenderedPageBreak/>
              <w:t>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 xml:space="preserve">Оплата расходов,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связанных с компенсацией проезда к месту учебы и обратно отдельным категориям обучающихся по очной форме обучения</w:t>
            </w:r>
          </w:p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3.3 Реализация мер социальной поддержки и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социального обеспечения детей-сирот и детей, оставшихся без попечения родителей, а также лиц из их числа в муниципальных и частных организациях в Московской области для детей-сирот и детей, оставшихся без попечения родителей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22037,00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5 751,00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5 254,00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5 516,00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5 516,00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 xml:space="preserve">Обеспечение социальной поддержки и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социального обеспечения 100% детей-сирот и детей, оставшихся без попечения родителей</w:t>
            </w:r>
          </w:p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22037,00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5 751,00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5 254,00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5 516,00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5 516,00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3.4 Реализация мер социальной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 xml:space="preserve">поддержки и социального обеспечения детей-сирот и детей, оставшихся без попечения родителей, а также лиц из их числа, обучающихся по очной форме обучения в муниципальных и частных образовательных организациях высшего образования, находящихся на территории Московской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</w:t>
            </w:r>
            <w:r>
              <w:rPr>
                <w:rFonts w:ascii="Arial" w:hAnsi="Arial" w:cs="Arial"/>
                <w:color w:val="000000"/>
              </w:rPr>
              <w:lastRenderedPageBreak/>
              <w:t>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1 078,00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 xml:space="preserve">Обеспечение социальной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поддержки и социального обеспечения 100% детей-сирот и детей, оставшихся без попечения родителей</w:t>
            </w:r>
          </w:p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1 078,00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3.5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3.5 Частичная компенсация стоимости школьной формы </w:t>
            </w:r>
            <w:proofErr w:type="gramStart"/>
            <w:r>
              <w:rPr>
                <w:rFonts w:ascii="Arial" w:hAnsi="Arial" w:cs="Arial"/>
                <w:color w:val="000000"/>
                <w:lang w:val="ru-RU"/>
              </w:rPr>
              <w:t>обучающимся</w:t>
            </w:r>
            <w:proofErr w:type="gramEnd"/>
            <w:r>
              <w:rPr>
                <w:rFonts w:ascii="Arial" w:hAnsi="Arial" w:cs="Arial"/>
                <w:color w:val="000000"/>
                <w:lang w:val="ru-RU"/>
              </w:rPr>
              <w:t xml:space="preserve"> из многодетных малообеспеченных семей, состоящих на учете в Управлении социальной защиты населения.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Выплата частичной компенсации стоимости школьной формы на основании заявок</w:t>
            </w:r>
          </w:p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4 Основное мероприятие. Создание и развитие в общеобраз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овательных организациях Московской области условий для ликвидации второй смены.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20 192,84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20 192,84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Администрация городского округа Люберцы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10 938,51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7 414,03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1222,23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822,23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740,01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740,01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10 652 000,00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2 447 500,00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2 303 500,00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2 593 500,00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2 477 500,00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830 000,00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10 683 131,35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2 475 106,87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2 304 722,23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2 594 322,23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2 478 240,01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830 740,01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4.1 Строительство школы на 1100 мест (г. Люберцы, мкр.7-8, корп.58)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1100 мест</w:t>
            </w: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4.2 Строительство общеобразовательной школы на 825 мест (г. Люберцы, ул. </w:t>
            </w:r>
            <w:r>
              <w:rPr>
                <w:rFonts w:ascii="Arial" w:hAnsi="Arial" w:cs="Arial"/>
                <w:color w:val="000000"/>
              </w:rPr>
              <w:t>Урицкого)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825 мест</w:t>
            </w: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</w:t>
            </w:r>
            <w:r>
              <w:rPr>
                <w:rFonts w:ascii="Arial" w:hAnsi="Arial" w:cs="Arial"/>
                <w:color w:val="000000"/>
              </w:rPr>
              <w:lastRenderedPageBreak/>
              <w:t>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rPr>
                <w:rFonts w:ascii="Arial" w:hAnsi="Arial" w:cs="Arial"/>
                <w:color w:val="000000"/>
                <w:lang w:val="ru-RU"/>
              </w:rPr>
            </w:pPr>
            <w:proofErr w:type="gramStart"/>
            <w:r>
              <w:rPr>
                <w:rFonts w:ascii="Arial" w:hAnsi="Arial" w:cs="Arial"/>
                <w:color w:val="000000"/>
                <w:lang w:val="ru-RU"/>
              </w:rPr>
              <w:t>4.3 Строительство общеобразовательной школы на 1100 мест (г.п.</w:t>
            </w:r>
            <w:proofErr w:type="gramEnd"/>
            <w:r>
              <w:rPr>
                <w:rFonts w:ascii="Arial" w:hAnsi="Arial" w:cs="Arial"/>
                <w:color w:val="000000"/>
                <w:lang w:val="ru-RU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lang w:val="ru-RU"/>
              </w:rPr>
              <w:t>Люберцы, Северо-восточная часть)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1100 мест</w:t>
            </w: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rPr>
                <w:rFonts w:ascii="Arial" w:hAnsi="Arial" w:cs="Arial"/>
                <w:color w:val="000000"/>
                <w:lang w:val="ru-RU"/>
              </w:rPr>
            </w:pPr>
            <w:proofErr w:type="gramStart"/>
            <w:r>
              <w:rPr>
                <w:rFonts w:ascii="Arial" w:hAnsi="Arial" w:cs="Arial"/>
                <w:color w:val="000000"/>
                <w:lang w:val="ru-RU"/>
              </w:rPr>
              <w:t>4.4 Строительство общеобраз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овательной школы на 1500 мест (г.п.</w:t>
            </w:r>
            <w:proofErr w:type="gramEnd"/>
            <w:r>
              <w:rPr>
                <w:rFonts w:ascii="Arial" w:hAnsi="Arial" w:cs="Arial"/>
                <w:color w:val="000000"/>
                <w:lang w:val="ru-RU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lang w:val="ru-RU"/>
              </w:rPr>
              <w:t>Люберцы, район "Красная горка</w:t>
            </w:r>
            <w:r>
              <w:rPr>
                <w:rFonts w:ascii="Arial" w:hAnsi="Arial" w:cs="Arial"/>
                <w:b/>
                <w:bCs/>
                <w:color w:val="000000"/>
                <w:lang w:val="ru-RU"/>
              </w:rPr>
              <w:t>"</w:t>
            </w:r>
            <w:r>
              <w:rPr>
                <w:rFonts w:ascii="Arial" w:hAnsi="Arial" w:cs="Arial"/>
                <w:color w:val="000000"/>
                <w:lang w:val="ru-RU"/>
              </w:rPr>
              <w:t>, мкр.12)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</w:t>
            </w:r>
            <w:r>
              <w:rPr>
                <w:rFonts w:ascii="Arial" w:hAnsi="Arial" w:cs="Arial"/>
                <w:color w:val="000000"/>
              </w:rPr>
              <w:lastRenderedPageBreak/>
              <w:t>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Администрация городского округа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Общеобразовательная школа </w:t>
            </w:r>
            <w:r>
              <w:rPr>
                <w:rFonts w:ascii="Arial" w:hAnsi="Arial" w:cs="Arial"/>
                <w:color w:val="000000"/>
              </w:rPr>
              <w:lastRenderedPageBreak/>
              <w:t>на 1500 мест</w:t>
            </w: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местного бюджета городского округа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1 272 000,00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636 000,00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1 272 000,00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636 000,00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rPr>
                <w:rFonts w:ascii="Arial" w:hAnsi="Arial" w:cs="Arial"/>
                <w:color w:val="000000"/>
                <w:lang w:val="ru-RU"/>
              </w:rPr>
            </w:pPr>
            <w:proofErr w:type="gramStart"/>
            <w:r>
              <w:rPr>
                <w:rFonts w:ascii="Arial" w:hAnsi="Arial" w:cs="Arial"/>
                <w:color w:val="000000"/>
                <w:lang w:val="ru-RU"/>
              </w:rPr>
              <w:t>4.5 Строительство общеобразовательной школы на 1100 мест (г.п.</w:t>
            </w:r>
            <w:proofErr w:type="gramEnd"/>
            <w:r>
              <w:rPr>
                <w:rFonts w:ascii="Arial" w:hAnsi="Arial" w:cs="Arial"/>
                <w:color w:val="000000"/>
                <w:lang w:val="ru-RU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lang w:val="ru-RU"/>
              </w:rPr>
              <w:t xml:space="preserve">Люберцы, Северо-восточная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часть)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1100 мест</w:t>
            </w: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1F2097" w:rsidRDefault="001F2097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rPr>
                <w:rFonts w:ascii="Arial" w:hAnsi="Arial" w:cs="Arial"/>
                <w:color w:val="000000"/>
                <w:lang w:val="ru-RU"/>
              </w:rPr>
            </w:pPr>
            <w:proofErr w:type="gramStart"/>
            <w:r>
              <w:rPr>
                <w:rFonts w:ascii="Arial" w:hAnsi="Arial" w:cs="Arial"/>
                <w:color w:val="000000"/>
                <w:lang w:val="ru-RU"/>
              </w:rPr>
              <w:t>4.6 Строительство общеобразовательной школы на 825 мест (г.п.</w:t>
            </w:r>
            <w:proofErr w:type="gramEnd"/>
            <w:r>
              <w:rPr>
                <w:rFonts w:ascii="Arial" w:hAnsi="Arial" w:cs="Arial"/>
                <w:color w:val="000000"/>
                <w:lang w:val="ru-RU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lang w:val="ru-RU"/>
              </w:rPr>
              <w:t>Люберцы, Северо-восточная часть)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825 мест</w:t>
            </w: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4.7  Строительство общеобразовательной школы на 750 мест (г.о</w:t>
            </w:r>
            <w:proofErr w:type="gramStart"/>
            <w:r>
              <w:rPr>
                <w:rFonts w:ascii="Arial" w:hAnsi="Arial" w:cs="Arial"/>
                <w:color w:val="000000"/>
                <w:lang w:val="ru-RU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  <w:lang w:val="ru-RU"/>
              </w:rPr>
              <w:t>юберцы, г.п.Томилино)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750 мест</w:t>
            </w: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4.8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Строительство пристройки к МОУ СОШ  № 11 на 650 мест (Люберецкий р-н, мкр. 12)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</w:t>
            </w:r>
            <w:r>
              <w:rPr>
                <w:rFonts w:ascii="Arial" w:hAnsi="Arial" w:cs="Arial"/>
                <w:color w:val="000000"/>
              </w:rPr>
              <w:lastRenderedPageBreak/>
              <w:t>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</w:t>
            </w:r>
            <w:r>
              <w:rPr>
                <w:rFonts w:ascii="Arial" w:hAnsi="Arial" w:cs="Arial"/>
                <w:color w:val="000000"/>
              </w:rPr>
              <w:lastRenderedPageBreak/>
              <w:t>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Админис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трация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Пристр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ойка к МОУ СОШ №11 на 650 мест</w:t>
            </w: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4.9 Строительство общеобразовательной школы на 1100 мест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(г.о</w:t>
            </w:r>
            <w:proofErr w:type="gramStart"/>
            <w:r>
              <w:rPr>
                <w:rFonts w:ascii="Arial" w:hAnsi="Arial" w:cs="Arial"/>
                <w:color w:val="000000"/>
                <w:lang w:val="ru-RU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  <w:lang w:val="ru-RU"/>
              </w:rPr>
              <w:t xml:space="preserve">юберцы, г.п.Томилино, пос. </w:t>
            </w:r>
            <w:r>
              <w:rPr>
                <w:rFonts w:ascii="Arial" w:hAnsi="Arial" w:cs="Arial"/>
                <w:color w:val="000000"/>
              </w:rPr>
              <w:t>Север)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Администрация городского округа Люберцы Московс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Общеобразовательная школа на 1100 мест</w:t>
            </w: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rPr>
                <w:rFonts w:ascii="Arial" w:hAnsi="Arial" w:cs="Arial"/>
                <w:color w:val="000000"/>
                <w:lang w:val="ru-RU"/>
              </w:rPr>
            </w:pPr>
            <w:proofErr w:type="gramStart"/>
            <w:r>
              <w:rPr>
                <w:rFonts w:ascii="Arial" w:hAnsi="Arial" w:cs="Arial"/>
                <w:color w:val="000000"/>
                <w:lang w:val="ru-RU"/>
              </w:rPr>
              <w:t>4.10 Строительство общеобразовательной школы на 825 мест (г.п.</w:t>
            </w:r>
            <w:proofErr w:type="gramEnd"/>
            <w:r>
              <w:rPr>
                <w:rFonts w:ascii="Arial" w:hAnsi="Arial" w:cs="Arial"/>
                <w:color w:val="000000"/>
                <w:lang w:val="ru-RU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lang w:val="ru-RU"/>
              </w:rPr>
              <w:t>Люберцы, Северо-восточная часть).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825 мест</w:t>
            </w: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430 000,00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430 000,00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  <w:lang w:val="ru-RU"/>
              </w:rPr>
              <w:t>4.11 Строительство общеобразовательной школы на 900 мест (г.о. Люберцы, г.п.</w:t>
            </w:r>
            <w:proofErr w:type="gramEnd"/>
            <w:r>
              <w:rPr>
                <w:rFonts w:ascii="Arial" w:hAnsi="Arial" w:cs="Arial"/>
                <w:color w:val="000000"/>
                <w:lang w:val="ru-RU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lang w:val="ru-RU"/>
              </w:rPr>
              <w:t xml:space="preserve">Томилино, пос. </w:t>
            </w:r>
            <w:r>
              <w:rPr>
                <w:rFonts w:ascii="Arial" w:hAnsi="Arial" w:cs="Arial"/>
                <w:color w:val="000000"/>
              </w:rPr>
              <w:t>Север)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900 мест</w:t>
            </w: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400 000,00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400 000,00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4.12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4.12 Строительство общеобразовательной школы на 1170 мест (г.о</w:t>
            </w:r>
            <w:proofErr w:type="gramStart"/>
            <w:r>
              <w:rPr>
                <w:rFonts w:ascii="Arial" w:hAnsi="Arial" w:cs="Arial"/>
                <w:color w:val="000000"/>
                <w:lang w:val="ru-RU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  <w:lang w:val="ru-RU"/>
              </w:rPr>
              <w:t>юберцы, ул. 8 Марта)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1170 мест</w:t>
            </w: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1 050 000,00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1 050 000,00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4.13 Пристройка к зданию МОУ СОШ № 59 по адресу: Московская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 xml:space="preserve">область, Люберецкий район, г.п. Красково, д. Марусино, ул. </w:t>
            </w:r>
            <w:proofErr w:type="gramStart"/>
            <w:r>
              <w:rPr>
                <w:rFonts w:ascii="Arial" w:hAnsi="Arial" w:cs="Arial"/>
                <w:color w:val="000000"/>
                <w:lang w:val="ru-RU"/>
              </w:rPr>
              <w:t>Заречная</w:t>
            </w:r>
            <w:proofErr w:type="gramEnd"/>
            <w:r>
              <w:rPr>
                <w:rFonts w:ascii="Arial" w:hAnsi="Arial" w:cs="Arial"/>
                <w:color w:val="000000"/>
                <w:lang w:val="ru-RU"/>
              </w:rPr>
              <w:t>, д.26 (ПИР и строительство)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2597,91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7 963,00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7 963,00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Администрация городского округа Люберцы Московс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lastRenderedPageBreak/>
              <w:t xml:space="preserve">Пристройка к зданию МОУ СОШ № 59 на 400 </w:t>
            </w:r>
            <w:r>
              <w:rPr>
                <w:rFonts w:ascii="Arial" w:hAnsi="Arial" w:cs="Arial"/>
                <w:lang w:val="ru-RU"/>
              </w:rPr>
              <w:lastRenderedPageBreak/>
              <w:t xml:space="preserve">мест </w:t>
            </w:r>
          </w:p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288,66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1 769,75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1 769,75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2886,57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9 732,75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9 732,75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4.14 Школа на 275 мест по адресу: Московская область, Люберецкий район, г.п. Малаховка, ул. </w:t>
            </w:r>
            <w:proofErr w:type="gramStart"/>
            <w:r>
              <w:rPr>
                <w:rFonts w:ascii="Arial" w:hAnsi="Arial" w:cs="Arial"/>
                <w:color w:val="000000"/>
              </w:rPr>
              <w:t>Пионерская</w:t>
            </w:r>
            <w:proofErr w:type="gramEnd"/>
            <w:r>
              <w:rPr>
                <w:rFonts w:ascii="Arial" w:hAnsi="Arial" w:cs="Arial"/>
                <w:color w:val="000000"/>
              </w:rPr>
              <w:t>, д. 19 (ПИР и строительс</w:t>
            </w:r>
            <w:r>
              <w:rPr>
                <w:rFonts w:ascii="Arial" w:hAnsi="Arial" w:cs="Arial"/>
                <w:color w:val="000000"/>
              </w:rPr>
              <w:lastRenderedPageBreak/>
              <w:t>тво)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2074,82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5 363,84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5 363,84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Школа на 275 мест</w:t>
            </w:r>
          </w:p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3 943,93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3 943,93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2074,82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9 307,77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9 307,77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4.15 Пристройка на 200 ме</w:t>
            </w:r>
            <w:proofErr w:type="gramStart"/>
            <w:r>
              <w:rPr>
                <w:rFonts w:ascii="Arial" w:hAnsi="Arial" w:cs="Arial"/>
                <w:color w:val="000000"/>
                <w:lang w:val="ru-RU"/>
              </w:rPr>
              <w:t>ст к зд</w:t>
            </w:r>
            <w:proofErr w:type="gramEnd"/>
            <w:r>
              <w:rPr>
                <w:rFonts w:ascii="Arial" w:hAnsi="Arial" w:cs="Arial"/>
                <w:color w:val="000000"/>
                <w:lang w:val="ru-RU"/>
              </w:rPr>
              <w:t>анию МОУ Кадетская школа по адресу: Московская область, г. Люберцы, 3 почтовое отделение, дом 50 (ПИР и строительство)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1298,96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6 866,00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6 866,00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Пристройка на 200 мест</w:t>
            </w:r>
          </w:p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144,33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1 525,83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1 525,83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1443,29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8 391,83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8 391,83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4.16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4.16 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 xml:space="preserve">оснащение основными средствами и материальными запасами. </w:t>
            </w:r>
            <w:r>
              <w:rPr>
                <w:rFonts w:ascii="Arial" w:hAnsi="Arial" w:cs="Arial"/>
                <w:color w:val="000000"/>
              </w:rPr>
              <w:t>Реализация мероприятий для поддержания обеспечения 100% электронного документооборота.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Оплата расходов по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для образовательных учреждений-новостроек., выплата заработной платы.</w:t>
            </w:r>
          </w:p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3 199,20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822,23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822,23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740,01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740,01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3 199,20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822,23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822,23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740,01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740,01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4.17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4.17 Мероприятия по выполнению работ по разработке проектно-сметной документации земельных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участков для строительства зданий общеобразовательных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Получение проектной документации земельных участков под строите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льство зданий общеобразовательных организаций (зданий школ, пристроек к зданиям школ)</w:t>
            </w:r>
          </w:p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499,80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499,80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u w:val="single"/>
              </w:rPr>
            </w:pPr>
            <w:proofErr w:type="gramStart"/>
            <w:r>
              <w:rPr>
                <w:rFonts w:ascii="Arial" w:hAnsi="Arial" w:cs="Arial"/>
                <w:color w:val="000000"/>
                <w:lang w:val="ru-RU"/>
              </w:rPr>
              <w:t>4</w:t>
            </w:r>
            <w:r>
              <w:rPr>
                <w:rFonts w:ascii="Arial" w:hAnsi="Arial" w:cs="Arial"/>
                <w:lang w:val="ru-RU"/>
              </w:rPr>
              <w:t>.18 Строительство общеобразовательной школы на 1100 мест (г. о. Люберцы, п. Октябрьский, мкр.</w:t>
            </w:r>
            <w:proofErr w:type="gramEnd"/>
            <w:r>
              <w:rPr>
                <w:rFonts w:ascii="Arial" w:hAnsi="Arial" w:cs="Arial"/>
                <w:lang w:val="ru-RU"/>
              </w:rPr>
              <w:t xml:space="preserve">  </w:t>
            </w:r>
            <w:r>
              <w:rPr>
                <w:rFonts w:ascii="Arial" w:hAnsi="Arial" w:cs="Arial"/>
              </w:rPr>
              <w:t xml:space="preserve">Красное </w:t>
            </w:r>
            <w:r>
              <w:rPr>
                <w:rFonts w:ascii="Arial" w:hAnsi="Arial" w:cs="Arial"/>
              </w:rPr>
              <w:lastRenderedPageBreak/>
              <w:t>знамя)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1100 мест</w:t>
            </w: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5 Основное мероприятие. Приобретение современного оборудования для общеобразовательных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Закупка оборудования для общеобразовательных организаций </w:t>
            </w:r>
            <w:proofErr w:type="gramStart"/>
            <w:r>
              <w:rPr>
                <w:rFonts w:ascii="Arial" w:hAnsi="Arial" w:cs="Arial"/>
                <w:color w:val="000000"/>
                <w:lang w:val="ru-RU"/>
              </w:rPr>
              <w:t>-п</w:t>
            </w:r>
            <w:proofErr w:type="gramEnd"/>
            <w:r>
              <w:rPr>
                <w:rFonts w:ascii="Arial" w:hAnsi="Arial" w:cs="Arial"/>
                <w:color w:val="000000"/>
                <w:lang w:val="ru-RU"/>
              </w:rPr>
              <w:t>обедителей конкурса на присвоение статуса Региональной иннова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ционной площадки Московской области</w:t>
            </w:r>
          </w:p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</w:t>
            </w:r>
            <w:r>
              <w:rPr>
                <w:rFonts w:ascii="Arial" w:hAnsi="Arial" w:cs="Arial"/>
                <w:color w:val="000000"/>
              </w:rPr>
              <w:lastRenderedPageBreak/>
              <w:t>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5.1 Закупка оборудования для общеобразовательных организаций </w:t>
            </w:r>
            <w:proofErr w:type="gramStart"/>
            <w:r>
              <w:rPr>
                <w:rFonts w:ascii="Arial" w:hAnsi="Arial" w:cs="Arial"/>
                <w:color w:val="000000"/>
                <w:lang w:val="ru-RU"/>
              </w:rPr>
              <w:t>-п</w:t>
            </w:r>
            <w:proofErr w:type="gramEnd"/>
            <w:r>
              <w:rPr>
                <w:rFonts w:ascii="Arial" w:hAnsi="Arial" w:cs="Arial"/>
                <w:color w:val="000000"/>
                <w:lang w:val="ru-RU"/>
              </w:rPr>
              <w:t xml:space="preserve">обедителей конкурса на присвоение статуса Региональной инновационной площадки Московской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Закупка оборудования для общеобразовательных организаций </w:t>
            </w:r>
            <w:proofErr w:type="gramStart"/>
            <w:r>
              <w:rPr>
                <w:rFonts w:ascii="Arial" w:hAnsi="Arial" w:cs="Arial"/>
                <w:color w:val="000000"/>
                <w:lang w:val="ru-RU"/>
              </w:rPr>
              <w:t>-п</w:t>
            </w:r>
            <w:proofErr w:type="gramEnd"/>
            <w:r>
              <w:rPr>
                <w:rFonts w:ascii="Arial" w:hAnsi="Arial" w:cs="Arial"/>
                <w:color w:val="000000"/>
                <w:lang w:val="ru-RU"/>
              </w:rPr>
              <w:t>обедителей конкурса на присвоение статуса Региональной иннова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ционной площадки Московской области</w:t>
            </w:r>
          </w:p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</w:t>
            </w:r>
            <w:r>
              <w:rPr>
                <w:rFonts w:ascii="Arial" w:hAnsi="Arial" w:cs="Arial"/>
                <w:color w:val="000000"/>
              </w:rPr>
              <w:lastRenderedPageBreak/>
              <w:t>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6 Основное мероприятие. Проведение конкурсов, фестивалей и школьных мероприятий.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11 436,44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2 112,80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3 395,64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2 176,00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1 876,00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1 876,00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</w:t>
            </w:r>
            <w:r>
              <w:rPr>
                <w:rFonts w:ascii="Arial" w:hAnsi="Arial" w:cs="Arial"/>
                <w:color w:val="000000"/>
              </w:rPr>
              <w:lastRenderedPageBreak/>
              <w:t>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11 436,44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2 112,80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3 395,64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2 176,00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1 876,00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1 876,00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6.1 Проведение конкурса для педагогов  «Педагог года»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Финал  конкурса для педагогов образовательных учреждений г.о</w:t>
            </w:r>
            <w:proofErr w:type="gramStart"/>
            <w:r>
              <w:rPr>
                <w:rFonts w:ascii="Arial" w:hAnsi="Arial" w:cs="Arial"/>
                <w:color w:val="000000"/>
                <w:lang w:val="ru-RU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  <w:lang w:val="ru-RU"/>
              </w:rPr>
              <w:t>юберцы, награждение победителей.</w:t>
            </w:r>
          </w:p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3 261,50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661,50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3 261,50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661,50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6.2 Праздник "Международный день </w:t>
            </w:r>
            <w:r>
              <w:rPr>
                <w:rFonts w:ascii="Arial" w:hAnsi="Arial" w:cs="Arial"/>
                <w:color w:val="000000"/>
              </w:rPr>
              <w:lastRenderedPageBreak/>
              <w:t>учителя".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</w:t>
            </w:r>
            <w:r>
              <w:rPr>
                <w:rFonts w:ascii="Arial" w:hAnsi="Arial" w:cs="Arial"/>
                <w:color w:val="000000"/>
              </w:rPr>
              <w:lastRenderedPageBreak/>
              <w:t>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 xml:space="preserve">Проведение праздничных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мероприятий и награждение педагогов.</w:t>
            </w:r>
          </w:p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3 164,22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628,72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1 035,50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3 164,22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628,72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1 035,50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6.3 Проведение августовской педагогической конференции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Проведение августовской педагогической конференции</w:t>
            </w:r>
          </w:p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517,22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144,08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517,22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144,08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6.4 Организация и проведение школьных мероприятий. Приобретение сувенирной и наградной продукции.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Проведение школьных мероприятий, награждение победителей.</w:t>
            </w:r>
          </w:p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4 493,50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1 625,50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576,00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4 493,50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1 625,50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576,00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7 Основное мероприятие. Организация и проведение олимпиад, конкурсов, мероприятий, направленных на выявление и развитие у обучающихся интеллектуальных и творческих способностей к занятиям физической культурой и спортом,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интереса к научной (научно-исследовательской) деятельности, творческой деятельности, физкультурно-спортивной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1649,10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17 554,88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2 477,20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3 527,68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3 850,00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3 850,00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3 850,00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1649,10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17 554,88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2 477,20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3 527,68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3 850,00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3 850,00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3 850,00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7.1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7.1 Поощрение ежегодными премиями одаренных и талантливых детей, проявивших выдающиеся способности в области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образования, искусства и спорта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Поощрение ежегодными премиями Главы городского округа одаренных и талантливых детей.</w:t>
            </w:r>
          </w:p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7.2 Участие победителей  олимпиад во всероссийских профильных лагерях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Участие победителей  олимпиад во всероссийских профильных  лагерях.</w:t>
            </w:r>
          </w:p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7.3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7.3 Обеспечение организации выездной детской школы для одаренных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Участие детей района в работе выездной детской школы для одаренных детей</w:t>
            </w:r>
          </w:p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7.4 Церемония награждения одаренных детей "Звездочки"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 xml:space="preserve">Церемония награждения одаренных детей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"Звездочки".</w:t>
            </w:r>
          </w:p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1 842,56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292,56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1 842,56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292,56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ru-RU"/>
              </w:rPr>
            </w:pPr>
            <w:proofErr w:type="gramStart"/>
            <w:r>
              <w:rPr>
                <w:rFonts w:ascii="Arial" w:hAnsi="Arial" w:cs="Arial"/>
                <w:color w:val="000000"/>
                <w:lang w:val="ru-RU"/>
              </w:rPr>
              <w:t xml:space="preserve">7.5 Издание творческих работ победителей областных олимпиад, конференций,  конкурсов (юных исследователей, техников,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изобретателей, краеведов, поэтов, литераторов, художников, этнографов, археологов, экологов и др.).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Творческие работы победителей областных олимпиад, конференций,  конкурсов</w:t>
            </w:r>
          </w:p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7.6 Организация работы с одаренными и талантливыми детьми. Подготовка к участию детей во Всероссийских олимпиадах.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Увеличение количества участников и победителей из числа учащихся района на всероссийских олимпи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адах</w:t>
            </w:r>
          </w:p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937,60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937,60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7.7 Проведение бала выпускников, награжденных  медалями  "За особые успехи в обучении".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Бал выпускников, награжденных  медалями  "За особые успехи в обучении".</w:t>
            </w:r>
          </w:p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3 412,32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427,20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585,12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3 412,32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427,20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585,12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7.8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Проведение научно-практической конференции школьников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</w:t>
            </w:r>
            <w:r>
              <w:rPr>
                <w:rFonts w:ascii="Arial" w:hAnsi="Arial" w:cs="Arial"/>
                <w:color w:val="000000"/>
              </w:rPr>
              <w:lastRenderedPageBreak/>
              <w:t>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</w:t>
            </w:r>
            <w:r>
              <w:rPr>
                <w:rFonts w:ascii="Arial" w:hAnsi="Arial" w:cs="Arial"/>
                <w:color w:val="000000"/>
              </w:rPr>
              <w:lastRenderedPageBreak/>
              <w:t>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Провед</w:t>
            </w:r>
            <w:r>
              <w:rPr>
                <w:rFonts w:ascii="Arial" w:hAnsi="Arial" w:cs="Arial"/>
                <w:color w:val="000000"/>
              </w:rPr>
              <w:lastRenderedPageBreak/>
              <w:t>ение научно-практической конференции школьников</w:t>
            </w:r>
          </w:p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8. Основное мероприятие. Обеспечение связи и доступа в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сеть Интернет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1377,00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1377,00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proofErr w:type="gramStart"/>
            <w:r>
              <w:rPr>
                <w:rFonts w:ascii="Arial" w:hAnsi="Arial" w:cs="Arial"/>
                <w:color w:val="000000"/>
                <w:lang w:val="ru-RU"/>
              </w:rPr>
              <w:lastRenderedPageBreak/>
              <w:t xml:space="preserve">Обеспечение (доведение до запланированных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 xml:space="preserve">значений качественных показателей) учреждений начального общего, основного общего и среднего общего образования муниципальных образований Московской области доступом к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сети Интернет с учетом следующих критериев: общеобразовательные школы, расположенные в городских поселениях, – со скоростью до 100 Мбит/с, общеобразовательные школы, расположенны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е в сельских поселениях, – со скоростью до 50 Мбит/с.</w:t>
            </w:r>
            <w:proofErr w:type="gramEnd"/>
          </w:p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14147,80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4623,00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5762,40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3762,40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15524,8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5762,40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3762,40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8.1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8.1Обеспечение организаций дошкольного, начального общего, основного общего и среднего общего образования, находящихся в ведении органов местного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самоуправления муниципальных образований Московской области, доступом в сеть Интернет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1377,00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1377,00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proofErr w:type="gramStart"/>
            <w:r>
              <w:rPr>
                <w:rFonts w:ascii="Arial" w:hAnsi="Arial" w:cs="Arial"/>
                <w:color w:val="000000"/>
                <w:lang w:val="ru-RU"/>
              </w:rPr>
              <w:t xml:space="preserve">Обеспечение (доведение до запланированных значений качественных показателей) учреждений начального общего,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 xml:space="preserve">основного общего и среднего общего образования муниципальных образований Московской области доступом к сети Интернет с учетом следующих критериев: общеобразовательные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школы, расположенные в городских поселениях, – со скоростью до 100 Мбит/с, общеобразовательные школы, расположенные в сельских поселениях, – со скоростью до 50 Мбит/с.</w:t>
            </w:r>
            <w:proofErr w:type="gramEnd"/>
          </w:p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14147,80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4623,00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5762,40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3762,40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15524,8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5762,40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3762,40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9. Основное мероприятие. «Федеральный проект «Современная школа» национального проекта «Образование»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4 309,73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4 309,73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proofErr w:type="gramStart"/>
            <w:r>
              <w:rPr>
                <w:rFonts w:ascii="Arial" w:hAnsi="Arial" w:cs="Arial"/>
                <w:color w:val="000000"/>
                <w:lang w:val="ru-RU"/>
              </w:rPr>
              <w:t>Увеличение доли обучающихся по программам общего образования, для которых формируется цифровой образовательный профиль</w:t>
            </w:r>
            <w:proofErr w:type="gramEnd"/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1 313 248,95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228 093,11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878 861,02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206 294,82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155 743,63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25 417,91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107 403,10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22 922,62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1 473 302,31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257 820,75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986 264,12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229 217,44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1203,83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1203,83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Приобретение современного </w:t>
            </w:r>
            <w:r>
              <w:rPr>
                <w:rFonts w:ascii="Arial" w:hAnsi="Arial" w:cs="Arial"/>
                <w:color w:val="000000"/>
                <w:lang w:val="ru-RU"/>
              </w:rPr>
              <w:br/>
              <w:t>и высокотехничного учебного оборудования и средств обучения для оснащения центров образования цифрового и гуманитарного профил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ей</w:t>
            </w: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401,28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401,28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1645,24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1645,24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9.2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Поддержка образования для детей с ограниченными возможностями здоровья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Федерального бюджета 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3105,90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3105,90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Обновление материально-технической базы, приобретение оборудования для создания условий для поддержки образования для детей с ограниченными возможностями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здоровья.</w:t>
            </w: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1035,30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1035,30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4244,73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4244,73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9.3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Создание   центров образования цифрового и гуманитарного профилей</w:t>
            </w:r>
          </w:p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Федерального бюджета 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Создание   центров образования цифрового и гуманитарного профилей</w:t>
            </w: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  <w:lang w:val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248,07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248,07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744,20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744,20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992,27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992,27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9.4.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right="26" w:firstLine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9.4 Капитальные вложения в общеобразовательные организации в целях обеспечения односменного режима обучения.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Федерального бюджета 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  <w:lang w:val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1 273 829,30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226 408,46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841 126,02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206 294,82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138 605,77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24 530,05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91 153,10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22 922,62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1 412 435,07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250 938,51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932 279,12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229 217,44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9.4.1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9.4.1 Пристройка к зданию МОУ СОШ № 59 по адресу: Московская область, Люберецкий район, г.п. Красково, д. Марусино, ул. </w:t>
            </w:r>
            <w:proofErr w:type="gramStart"/>
            <w:r>
              <w:rPr>
                <w:rFonts w:ascii="Arial" w:hAnsi="Arial" w:cs="Arial"/>
                <w:color w:val="000000"/>
              </w:rPr>
              <w:t>Заречная</w:t>
            </w:r>
            <w:proofErr w:type="gramEnd"/>
            <w:r>
              <w:rPr>
                <w:rFonts w:ascii="Arial" w:hAnsi="Arial" w:cs="Arial"/>
                <w:color w:val="000000"/>
              </w:rPr>
              <w:t>, д. 26 (ПИР и строительство).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Федерального бюджета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Пристройка к зданию МОУ СОШ № 59</w:t>
            </w:r>
          </w:p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489 629,94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39 868,00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243 467,12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206 294,82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54 403,52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4 429,00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27 051,90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22 922,62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544 033,46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44 297,00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270 519,02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229 217,44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9.4,2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9.4.2 Школа на 275 мест по адресу: </w:t>
            </w:r>
            <w:proofErr w:type="gramStart"/>
            <w:r>
              <w:rPr>
                <w:rFonts w:ascii="Arial" w:hAnsi="Arial" w:cs="Arial"/>
                <w:color w:val="000000"/>
                <w:lang w:val="ru-RU"/>
              </w:rPr>
              <w:t xml:space="preserve">Московская область, Люберецкий район, г. п. Малаховка, ул. </w:t>
            </w:r>
            <w:r>
              <w:rPr>
                <w:rFonts w:ascii="Arial" w:hAnsi="Arial" w:cs="Arial"/>
                <w:color w:val="000000"/>
              </w:rPr>
              <w:t>Пионерская, д.19 (ПИР и строительство)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Федерального бюджета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Школа на 275 мест</w:t>
            </w:r>
          </w:p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482 339,11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118 132,03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364 207,08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50 662,10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38 162,10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533 001,21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130 632,03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402 369,18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9.4.3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9.4.3 Пристройка на 200 ме</w:t>
            </w:r>
            <w:proofErr w:type="gramStart"/>
            <w:r>
              <w:rPr>
                <w:rFonts w:ascii="Arial" w:hAnsi="Arial" w:cs="Arial"/>
                <w:color w:val="000000"/>
                <w:lang w:val="ru-RU"/>
              </w:rPr>
              <w:t>ст к зд</w:t>
            </w:r>
            <w:proofErr w:type="gramEnd"/>
            <w:r>
              <w:rPr>
                <w:rFonts w:ascii="Arial" w:hAnsi="Arial" w:cs="Arial"/>
                <w:color w:val="000000"/>
                <w:lang w:val="ru-RU"/>
              </w:rPr>
              <w:t>анию МОУ Кадетская школа по адресу: Московская область, г. Люберцы, 3 почтовое отделение, дом 50 (ПИР и строительство)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Федерального бюджета 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Пристройка на 200 мест</w:t>
            </w: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301 860,25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68 408,43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233 451,82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33 540,15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7 601,05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25 939,10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335 400,40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76 009,48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259 390,92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9.5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9.5 Мероприятие по проведению капитального ремонта в муниципальных общеобразовательных организациях в Московской области (в рамках заключенного соглашения с ЦИОГВ)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Федерального бюджета 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Проведение капитального ремонта, ремонта ограждений,  кровель, замена оконных конструкций, выполнение противопожарных мероприятий в общеобразовательных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организациях</w:t>
            </w: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  <w:lang w:val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37 735,00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37 735,00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16 250,00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16 250,00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53 985,00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53 985,00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10. Основное мероприятие. «Федеральный проект «Цифровая образовательная среда»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6 467,00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6 467,00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19 965,00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19 965,00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8 599,00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8 599,00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35 031,00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35 031,00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10.1 Оснащение планшетными  компьютерами общеобразовательных организаций в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01.01.2018–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2603,00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2603,00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Внедрена целевая модель цифровой образовательной среды в общеобразовательных организациях </w:t>
            </w: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3725,00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3725,00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10.2 Оснащение мультимедийными проекторами и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экранами  для мультимедийных проекторов общеобразовательных организаций в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–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15206,00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15206,00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Внедрена целевая модель цифров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ой образовательной среды в общеобразовательных организациях</w:t>
            </w: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6549,00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6549,00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21755,00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21755,00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10.3 Внедрение целевой модели цифровой образовательной среды в общеобразовательных организаци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ях и профессиональных образовательных организациях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6467,00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6467,00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Управление образованием администрации городского округа Люберцы Московской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 xml:space="preserve">Внедрена целевая модель цифровой образовательной среды в </w:t>
            </w: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общеобразовательных организациях</w:t>
            </w: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2156,00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2156,00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P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9551,00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9551,00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097" w:rsidRDefault="001F2097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 по подпрограмме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3564677,02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26 118 788,37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5 231 768,57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5 487 300,51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6 410 577,59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5 432 929,57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3556 212,13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2089,36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10 776,73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10 776,73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1962585,27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12 506 902,79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2 189 798,84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2 495 026,11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3 124 323,02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2 452 024,82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2245 730,00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500002,39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2 949 108,85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594 469,73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677 997,67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692 754,57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503 404,75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480 482,13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F2097" w:rsidTr="001F2097">
        <w:trPr>
          <w:trHeight w:val="20"/>
        </w:trPr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097" w:rsidRDefault="001F209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10 652 000,00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2 447 500,00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2 303 500,00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2 593 500,00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2 477 500,00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097" w:rsidRDefault="001F209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2097" w:rsidRDefault="001F209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:rsidR="001F2097" w:rsidRDefault="001F2097" w:rsidP="001F2097">
      <w:pPr>
        <w:jc w:val="right"/>
        <w:rPr>
          <w:rFonts w:ascii="Arial" w:hAnsi="Arial" w:cs="Arial"/>
          <w:b/>
          <w:sz w:val="24"/>
          <w:szCs w:val="24"/>
        </w:rPr>
      </w:pPr>
    </w:p>
    <w:p w:rsidR="001F2097" w:rsidRDefault="001F2097" w:rsidP="001F2097">
      <w:pPr>
        <w:rPr>
          <w:rFonts w:ascii="Arial" w:hAnsi="Arial" w:cs="Arial"/>
          <w:b/>
          <w:sz w:val="24"/>
          <w:szCs w:val="24"/>
        </w:rPr>
      </w:pPr>
    </w:p>
    <w:p w:rsidR="001F2097" w:rsidRDefault="001F2097" w:rsidP="001F2097">
      <w:pPr>
        <w:pStyle w:val="afc"/>
        <w:rPr>
          <w:rFonts w:ascii="Arial" w:hAnsi="Arial" w:cs="Arial"/>
          <w:b/>
          <w:sz w:val="24"/>
          <w:szCs w:val="24"/>
          <w:lang w:val="ru-RU"/>
        </w:rPr>
      </w:pPr>
    </w:p>
    <w:p w:rsidR="00750CA7" w:rsidRDefault="00750CA7">
      <w:bookmarkStart w:id="0" w:name="_GoBack"/>
      <w:bookmarkEnd w:id="0"/>
    </w:p>
    <w:sectPr w:rsidR="00750CA7" w:rsidSect="001F209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@Batang"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28EA3F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CA7"/>
    <w:rsid w:val="001F2097"/>
    <w:rsid w:val="00750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F2097"/>
    <w:rPr>
      <w:rFonts w:ascii="Calibri" w:eastAsia="Times New Roman" w:hAnsi="Calibri" w:cs="Times New Roman"/>
      <w:lang w:val="en-US"/>
    </w:rPr>
  </w:style>
  <w:style w:type="paragraph" w:styleId="1">
    <w:name w:val="heading 1"/>
    <w:basedOn w:val="a0"/>
    <w:next w:val="a0"/>
    <w:link w:val="10"/>
    <w:uiPriority w:val="9"/>
    <w:qFormat/>
    <w:rsid w:val="001F2097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1F2097"/>
    <w:pPr>
      <w:keepNext/>
      <w:spacing w:after="0" w:line="240" w:lineRule="auto"/>
      <w:outlineLvl w:val="4"/>
    </w:pPr>
    <w:rPr>
      <w:rFonts w:ascii="Times New Roman" w:hAnsi="Times New Roman"/>
      <w:sz w:val="28"/>
      <w:szCs w:val="24"/>
      <w:lang w:val="x-none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1F2097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1F2097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styleId="a4">
    <w:name w:val="Hyperlink"/>
    <w:uiPriority w:val="99"/>
    <w:semiHidden/>
    <w:unhideWhenUsed/>
    <w:rsid w:val="001F2097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1F2097"/>
    <w:rPr>
      <w:rFonts w:ascii="Times New Roman" w:hAnsi="Times New Roman" w:cs="Times New Roman" w:hint="default"/>
      <w:color w:val="800080"/>
      <w:u w:val="single"/>
    </w:rPr>
  </w:style>
  <w:style w:type="paragraph" w:styleId="HTML">
    <w:name w:val="HTML Preformatted"/>
    <w:basedOn w:val="a0"/>
    <w:link w:val="HTML0"/>
    <w:semiHidden/>
    <w:unhideWhenUsed/>
    <w:rsid w:val="001F2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semiHidden/>
    <w:rsid w:val="001F2097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styleId="a6">
    <w:name w:val="Normal (Web)"/>
    <w:basedOn w:val="a0"/>
    <w:uiPriority w:val="99"/>
    <w:semiHidden/>
    <w:unhideWhenUsed/>
    <w:rsid w:val="001F2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7">
    <w:name w:val="footnote text"/>
    <w:basedOn w:val="a0"/>
    <w:link w:val="a8"/>
    <w:uiPriority w:val="99"/>
    <w:semiHidden/>
    <w:unhideWhenUsed/>
    <w:rsid w:val="001F2097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8">
    <w:name w:val="Текст сноски Знак"/>
    <w:basedOn w:val="a1"/>
    <w:link w:val="a7"/>
    <w:uiPriority w:val="99"/>
    <w:semiHidden/>
    <w:rsid w:val="001F2097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9">
    <w:name w:val="annotation text"/>
    <w:basedOn w:val="a0"/>
    <w:link w:val="aa"/>
    <w:uiPriority w:val="99"/>
    <w:semiHidden/>
    <w:unhideWhenUsed/>
    <w:rsid w:val="001F2097"/>
    <w:pPr>
      <w:spacing w:after="0" w:line="240" w:lineRule="auto"/>
    </w:pPr>
    <w:rPr>
      <w:sz w:val="24"/>
      <w:szCs w:val="24"/>
      <w:lang w:val="x-none" w:eastAsia="x-none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1F2097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b">
    <w:name w:val="header"/>
    <w:basedOn w:val="a0"/>
    <w:link w:val="ac"/>
    <w:uiPriority w:val="99"/>
    <w:semiHidden/>
    <w:unhideWhenUsed/>
    <w:rsid w:val="001F2097"/>
    <w:pPr>
      <w:tabs>
        <w:tab w:val="center" w:pos="4677"/>
        <w:tab w:val="right" w:pos="9355"/>
      </w:tabs>
    </w:pPr>
    <w:rPr>
      <w:lang w:val="x-none"/>
    </w:rPr>
  </w:style>
  <w:style w:type="character" w:customStyle="1" w:styleId="ac">
    <w:name w:val="Верхний колонтитул Знак"/>
    <w:basedOn w:val="a1"/>
    <w:link w:val="ab"/>
    <w:uiPriority w:val="99"/>
    <w:semiHidden/>
    <w:rsid w:val="001F2097"/>
    <w:rPr>
      <w:rFonts w:ascii="Calibri" w:eastAsia="Times New Roman" w:hAnsi="Calibri" w:cs="Times New Roman"/>
      <w:lang w:val="x-none"/>
    </w:rPr>
  </w:style>
  <w:style w:type="paragraph" w:styleId="ad">
    <w:name w:val="footer"/>
    <w:basedOn w:val="a0"/>
    <w:link w:val="ae"/>
    <w:uiPriority w:val="99"/>
    <w:semiHidden/>
    <w:unhideWhenUsed/>
    <w:rsid w:val="001F2097"/>
    <w:pPr>
      <w:tabs>
        <w:tab w:val="center" w:pos="4677"/>
        <w:tab w:val="right" w:pos="9355"/>
      </w:tabs>
    </w:pPr>
    <w:rPr>
      <w:lang w:val="x-none"/>
    </w:rPr>
  </w:style>
  <w:style w:type="character" w:customStyle="1" w:styleId="ae">
    <w:name w:val="Нижний колонтитул Знак"/>
    <w:basedOn w:val="a1"/>
    <w:link w:val="ad"/>
    <w:uiPriority w:val="99"/>
    <w:semiHidden/>
    <w:rsid w:val="001F2097"/>
    <w:rPr>
      <w:rFonts w:ascii="Calibri" w:eastAsia="Times New Roman" w:hAnsi="Calibri" w:cs="Times New Roman"/>
      <w:lang w:val="x-none"/>
    </w:rPr>
  </w:style>
  <w:style w:type="paragraph" w:styleId="af">
    <w:name w:val="endnote text"/>
    <w:basedOn w:val="a0"/>
    <w:link w:val="af0"/>
    <w:uiPriority w:val="99"/>
    <w:semiHidden/>
    <w:unhideWhenUsed/>
    <w:rsid w:val="001F2097"/>
    <w:pPr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af0">
    <w:name w:val="Текст концевой сноски Знак"/>
    <w:basedOn w:val="a1"/>
    <w:link w:val="af"/>
    <w:uiPriority w:val="99"/>
    <w:semiHidden/>
    <w:rsid w:val="001F2097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1">
    <w:name w:val="List"/>
    <w:basedOn w:val="a0"/>
    <w:uiPriority w:val="99"/>
    <w:semiHidden/>
    <w:unhideWhenUsed/>
    <w:rsid w:val="001F2097"/>
    <w:pPr>
      <w:ind w:left="283" w:hanging="283"/>
      <w:contextualSpacing/>
    </w:pPr>
    <w:rPr>
      <w:lang w:val="ru-RU"/>
    </w:rPr>
  </w:style>
  <w:style w:type="paragraph" w:styleId="a">
    <w:name w:val="List Bullet"/>
    <w:basedOn w:val="a0"/>
    <w:uiPriority w:val="99"/>
    <w:semiHidden/>
    <w:unhideWhenUsed/>
    <w:rsid w:val="001F2097"/>
    <w:pPr>
      <w:numPr>
        <w:numId w:val="1"/>
      </w:numPr>
      <w:spacing w:after="0" w:line="240" w:lineRule="auto"/>
      <w:contextualSpacing/>
    </w:pPr>
    <w:rPr>
      <w:rFonts w:ascii="Times New Roman" w:hAnsi="Times New Roman"/>
      <w:sz w:val="24"/>
      <w:szCs w:val="24"/>
      <w:lang w:val="ru-RU" w:eastAsia="ru-RU"/>
    </w:rPr>
  </w:style>
  <w:style w:type="paragraph" w:styleId="2">
    <w:name w:val="List 2"/>
    <w:basedOn w:val="a0"/>
    <w:uiPriority w:val="99"/>
    <w:semiHidden/>
    <w:unhideWhenUsed/>
    <w:rsid w:val="001F2097"/>
    <w:pPr>
      <w:ind w:left="566" w:hanging="283"/>
      <w:contextualSpacing/>
    </w:pPr>
    <w:rPr>
      <w:lang w:val="ru-RU"/>
    </w:rPr>
  </w:style>
  <w:style w:type="paragraph" w:styleId="af2">
    <w:name w:val="Closing"/>
    <w:basedOn w:val="a0"/>
    <w:link w:val="af3"/>
    <w:uiPriority w:val="99"/>
    <w:semiHidden/>
    <w:unhideWhenUsed/>
    <w:rsid w:val="001F2097"/>
    <w:pPr>
      <w:ind w:left="4252"/>
    </w:pPr>
    <w:rPr>
      <w:lang w:val="x-none"/>
    </w:rPr>
  </w:style>
  <w:style w:type="character" w:customStyle="1" w:styleId="af3">
    <w:name w:val="Прощание Знак"/>
    <w:basedOn w:val="a1"/>
    <w:link w:val="af2"/>
    <w:uiPriority w:val="99"/>
    <w:semiHidden/>
    <w:rsid w:val="001F2097"/>
    <w:rPr>
      <w:rFonts w:ascii="Calibri" w:eastAsia="Times New Roman" w:hAnsi="Calibri" w:cs="Times New Roman"/>
      <w:lang w:val="x-none"/>
    </w:rPr>
  </w:style>
  <w:style w:type="paragraph" w:styleId="af4">
    <w:name w:val="Body Text"/>
    <w:basedOn w:val="a0"/>
    <w:link w:val="af5"/>
    <w:uiPriority w:val="99"/>
    <w:semiHidden/>
    <w:unhideWhenUsed/>
    <w:rsid w:val="001F2097"/>
    <w:pPr>
      <w:spacing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5">
    <w:name w:val="Основной текст Знак"/>
    <w:basedOn w:val="a1"/>
    <w:link w:val="af4"/>
    <w:uiPriority w:val="99"/>
    <w:semiHidden/>
    <w:rsid w:val="001F209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6">
    <w:name w:val="Body Text Indent"/>
    <w:basedOn w:val="a0"/>
    <w:link w:val="af7"/>
    <w:uiPriority w:val="99"/>
    <w:semiHidden/>
    <w:unhideWhenUsed/>
    <w:rsid w:val="001F2097"/>
    <w:pPr>
      <w:spacing w:after="0" w:line="240" w:lineRule="auto"/>
      <w:ind w:left="375"/>
    </w:pPr>
    <w:rPr>
      <w:rFonts w:ascii="Times New Roman" w:hAnsi="Times New Roman"/>
      <w:sz w:val="28"/>
      <w:szCs w:val="24"/>
      <w:lang w:val="x-none" w:eastAsia="ru-RU"/>
    </w:rPr>
  </w:style>
  <w:style w:type="character" w:customStyle="1" w:styleId="af7">
    <w:name w:val="Основной текст с отступом Знак"/>
    <w:basedOn w:val="a1"/>
    <w:link w:val="af6"/>
    <w:uiPriority w:val="99"/>
    <w:semiHidden/>
    <w:rsid w:val="001F2097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f8">
    <w:name w:val="annotation subject"/>
    <w:basedOn w:val="a9"/>
    <w:next w:val="a9"/>
    <w:link w:val="af9"/>
    <w:uiPriority w:val="99"/>
    <w:semiHidden/>
    <w:unhideWhenUsed/>
    <w:rsid w:val="001F2097"/>
    <w:rPr>
      <w:b/>
      <w:bCs/>
    </w:rPr>
  </w:style>
  <w:style w:type="character" w:customStyle="1" w:styleId="af9">
    <w:name w:val="Тема примечания Знак"/>
    <w:basedOn w:val="aa"/>
    <w:link w:val="af8"/>
    <w:uiPriority w:val="99"/>
    <w:semiHidden/>
    <w:rsid w:val="001F2097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paragraph" w:styleId="afa">
    <w:name w:val="Balloon Text"/>
    <w:basedOn w:val="a0"/>
    <w:link w:val="afb"/>
    <w:uiPriority w:val="99"/>
    <w:semiHidden/>
    <w:unhideWhenUsed/>
    <w:rsid w:val="001F2097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b">
    <w:name w:val="Текст выноски Знак"/>
    <w:basedOn w:val="a1"/>
    <w:link w:val="afa"/>
    <w:uiPriority w:val="99"/>
    <w:semiHidden/>
    <w:rsid w:val="001F2097"/>
    <w:rPr>
      <w:rFonts w:ascii="Segoe UI" w:eastAsia="Times New Roman" w:hAnsi="Segoe UI" w:cs="Times New Roman"/>
      <w:sz w:val="18"/>
      <w:szCs w:val="18"/>
      <w:lang w:val="en-US"/>
    </w:rPr>
  </w:style>
  <w:style w:type="paragraph" w:styleId="afc">
    <w:name w:val="No Spacing"/>
    <w:uiPriority w:val="1"/>
    <w:qFormat/>
    <w:rsid w:val="001F2097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afd">
    <w:name w:val="Revision"/>
    <w:uiPriority w:val="99"/>
    <w:semiHidden/>
    <w:rsid w:val="001F2097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fe">
    <w:name w:val="List Paragraph"/>
    <w:basedOn w:val="a0"/>
    <w:uiPriority w:val="99"/>
    <w:qFormat/>
    <w:rsid w:val="001F2097"/>
    <w:pPr>
      <w:ind w:left="708"/>
    </w:pPr>
  </w:style>
  <w:style w:type="paragraph" w:customStyle="1" w:styleId="ListParagraph">
    <w:name w:val="List Paragraph"/>
    <w:basedOn w:val="a0"/>
    <w:uiPriority w:val="99"/>
    <w:rsid w:val="001F2097"/>
    <w:pPr>
      <w:ind w:left="720"/>
      <w:contextualSpacing/>
    </w:pPr>
    <w:rPr>
      <w:lang w:val="ru-RU"/>
    </w:rPr>
  </w:style>
  <w:style w:type="paragraph" w:customStyle="1" w:styleId="ConsPlusNormal">
    <w:name w:val="ConsPlusNormal"/>
    <w:uiPriority w:val="99"/>
    <w:qFormat/>
    <w:rsid w:val="001F20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F20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1F209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uiPriority w:val="99"/>
    <w:rsid w:val="001F209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f">
    <w:name w:val="Прижатый влево"/>
    <w:basedOn w:val="a0"/>
    <w:next w:val="a0"/>
    <w:uiPriority w:val="99"/>
    <w:rsid w:val="001F209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ru-RU" w:eastAsia="ru-RU"/>
    </w:rPr>
  </w:style>
  <w:style w:type="paragraph" w:customStyle="1" w:styleId="western">
    <w:name w:val="western"/>
    <w:basedOn w:val="a0"/>
    <w:uiPriority w:val="99"/>
    <w:rsid w:val="001F2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11">
    <w:name w:val="Цветной список — акцент 1"/>
    <w:basedOn w:val="a0"/>
    <w:uiPriority w:val="99"/>
    <w:rsid w:val="001F2097"/>
    <w:pPr>
      <w:spacing w:after="0" w:line="240" w:lineRule="auto"/>
      <w:ind w:left="720"/>
      <w:contextualSpacing/>
    </w:pPr>
    <w:rPr>
      <w:rFonts w:ascii="Times New Roman" w:hAnsi="Times New Roman"/>
      <w:sz w:val="28"/>
      <w:szCs w:val="28"/>
      <w:lang w:val="ru-RU" w:eastAsia="ru-RU"/>
    </w:rPr>
  </w:style>
  <w:style w:type="paragraph" w:customStyle="1" w:styleId="font5">
    <w:name w:val="font5"/>
    <w:basedOn w:val="a0"/>
    <w:uiPriority w:val="99"/>
    <w:rsid w:val="001F2097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0"/>
      <w:szCs w:val="20"/>
      <w:lang w:val="ru-RU" w:eastAsia="ru-RU"/>
    </w:rPr>
  </w:style>
  <w:style w:type="paragraph" w:customStyle="1" w:styleId="font6">
    <w:name w:val="font6"/>
    <w:basedOn w:val="a0"/>
    <w:uiPriority w:val="99"/>
    <w:rsid w:val="001F2097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font7">
    <w:name w:val="font7"/>
    <w:basedOn w:val="a0"/>
    <w:uiPriority w:val="99"/>
    <w:rsid w:val="001F2097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8"/>
      <w:szCs w:val="18"/>
      <w:lang w:val="ru-RU" w:eastAsia="ru-RU"/>
    </w:rPr>
  </w:style>
  <w:style w:type="paragraph" w:customStyle="1" w:styleId="font8">
    <w:name w:val="font8"/>
    <w:basedOn w:val="a0"/>
    <w:uiPriority w:val="99"/>
    <w:rsid w:val="001F2097"/>
    <w:pPr>
      <w:spacing w:before="100" w:beforeAutospacing="1" w:after="100" w:afterAutospacing="1" w:line="240" w:lineRule="auto"/>
    </w:pPr>
    <w:rPr>
      <w:rFonts w:ascii="Times New Roman" w:hAnsi="Times New Roman"/>
      <w:b/>
      <w:bCs/>
      <w:i/>
      <w:iCs/>
      <w:sz w:val="20"/>
      <w:szCs w:val="20"/>
      <w:lang w:val="ru-RU" w:eastAsia="ru-RU"/>
    </w:rPr>
  </w:style>
  <w:style w:type="paragraph" w:customStyle="1" w:styleId="font9">
    <w:name w:val="font9"/>
    <w:basedOn w:val="a0"/>
    <w:uiPriority w:val="99"/>
    <w:rsid w:val="001F2097"/>
    <w:pPr>
      <w:spacing w:before="100" w:beforeAutospacing="1" w:after="100" w:afterAutospacing="1" w:line="240" w:lineRule="auto"/>
    </w:pPr>
    <w:rPr>
      <w:rFonts w:ascii="Times New Roman" w:hAnsi="Times New Roman"/>
      <w:i/>
      <w:iCs/>
      <w:sz w:val="20"/>
      <w:szCs w:val="20"/>
      <w:lang w:val="ru-RU" w:eastAsia="ru-RU"/>
    </w:rPr>
  </w:style>
  <w:style w:type="paragraph" w:customStyle="1" w:styleId="font10">
    <w:name w:val="font10"/>
    <w:basedOn w:val="a0"/>
    <w:uiPriority w:val="99"/>
    <w:rsid w:val="001F2097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u w:val="single"/>
      <w:lang w:val="ru-RU" w:eastAsia="ru-RU"/>
    </w:rPr>
  </w:style>
  <w:style w:type="paragraph" w:customStyle="1" w:styleId="xl66">
    <w:name w:val="xl66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67">
    <w:name w:val="xl67"/>
    <w:basedOn w:val="a0"/>
    <w:uiPriority w:val="99"/>
    <w:rsid w:val="001F2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68">
    <w:name w:val="xl68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69">
    <w:name w:val="xl69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70">
    <w:name w:val="xl70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71">
    <w:name w:val="xl71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72">
    <w:name w:val="xl72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73">
    <w:name w:val="xl73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74">
    <w:name w:val="xl74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75">
    <w:name w:val="xl75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0"/>
      <w:szCs w:val="20"/>
      <w:lang w:val="ru-RU" w:eastAsia="ru-RU"/>
    </w:rPr>
  </w:style>
  <w:style w:type="paragraph" w:customStyle="1" w:styleId="xl76">
    <w:name w:val="xl76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77">
    <w:name w:val="xl77"/>
    <w:basedOn w:val="a0"/>
    <w:uiPriority w:val="99"/>
    <w:rsid w:val="001F20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78">
    <w:name w:val="xl78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79">
    <w:name w:val="xl79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80">
    <w:name w:val="xl80"/>
    <w:basedOn w:val="a0"/>
    <w:uiPriority w:val="99"/>
    <w:rsid w:val="001F2097"/>
    <w:pPr>
      <w:spacing w:before="100" w:beforeAutospacing="1" w:after="100" w:afterAutospacing="1" w:line="240" w:lineRule="auto"/>
    </w:pPr>
    <w:rPr>
      <w:rFonts w:ascii="Times New Roman" w:hAnsi="Times New Roman"/>
      <w:sz w:val="18"/>
      <w:szCs w:val="18"/>
      <w:lang w:val="ru-RU" w:eastAsia="ru-RU"/>
    </w:rPr>
  </w:style>
  <w:style w:type="paragraph" w:customStyle="1" w:styleId="xl81">
    <w:name w:val="xl81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8"/>
      <w:szCs w:val="18"/>
      <w:lang w:val="ru-RU" w:eastAsia="ru-RU"/>
    </w:rPr>
  </w:style>
  <w:style w:type="paragraph" w:customStyle="1" w:styleId="xl82">
    <w:name w:val="xl82"/>
    <w:basedOn w:val="a0"/>
    <w:uiPriority w:val="99"/>
    <w:rsid w:val="001F20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83">
    <w:name w:val="xl83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0"/>
      <w:szCs w:val="20"/>
      <w:lang w:val="ru-RU" w:eastAsia="ru-RU"/>
    </w:rPr>
  </w:style>
  <w:style w:type="paragraph" w:customStyle="1" w:styleId="xl84">
    <w:name w:val="xl84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  <w:szCs w:val="20"/>
      <w:lang w:val="ru-RU" w:eastAsia="ru-RU"/>
    </w:rPr>
  </w:style>
  <w:style w:type="paragraph" w:customStyle="1" w:styleId="xl85">
    <w:name w:val="xl85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0"/>
      <w:szCs w:val="20"/>
      <w:lang w:val="ru-RU" w:eastAsia="ru-RU"/>
    </w:rPr>
  </w:style>
  <w:style w:type="paragraph" w:customStyle="1" w:styleId="xl86">
    <w:name w:val="xl86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  <w:szCs w:val="20"/>
      <w:lang w:val="ru-RU" w:eastAsia="ru-RU"/>
    </w:rPr>
  </w:style>
  <w:style w:type="paragraph" w:customStyle="1" w:styleId="xl87">
    <w:name w:val="xl87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  <w:szCs w:val="20"/>
      <w:lang w:val="ru-RU" w:eastAsia="ru-RU"/>
    </w:rPr>
  </w:style>
  <w:style w:type="paragraph" w:customStyle="1" w:styleId="xl88">
    <w:name w:val="xl88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89">
    <w:name w:val="xl89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90">
    <w:name w:val="xl90"/>
    <w:basedOn w:val="a0"/>
    <w:uiPriority w:val="99"/>
    <w:rsid w:val="001F2097"/>
    <w:pPr>
      <w:spacing w:before="100" w:beforeAutospacing="1" w:after="100" w:afterAutospacing="1" w:line="240" w:lineRule="auto"/>
    </w:pPr>
    <w:rPr>
      <w:rFonts w:ascii="Times New Roman" w:hAnsi="Times New Roman"/>
      <w:color w:val="FF0000"/>
      <w:sz w:val="24"/>
      <w:szCs w:val="24"/>
      <w:lang w:val="ru-RU" w:eastAsia="ru-RU"/>
    </w:rPr>
  </w:style>
  <w:style w:type="paragraph" w:customStyle="1" w:styleId="xl91">
    <w:name w:val="xl91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FF0000"/>
      <w:sz w:val="24"/>
      <w:szCs w:val="24"/>
      <w:lang w:val="ru-RU" w:eastAsia="ru-RU"/>
    </w:rPr>
  </w:style>
  <w:style w:type="paragraph" w:customStyle="1" w:styleId="xl92">
    <w:name w:val="xl92"/>
    <w:basedOn w:val="a0"/>
    <w:uiPriority w:val="99"/>
    <w:rsid w:val="001F2097"/>
    <w:pPr>
      <w:spacing w:before="100" w:beforeAutospacing="1" w:after="100" w:afterAutospacing="1" w:line="240" w:lineRule="auto"/>
    </w:pPr>
    <w:rPr>
      <w:rFonts w:ascii="Times New Roman" w:hAnsi="Times New Roman"/>
      <w:color w:val="FF0000"/>
      <w:sz w:val="18"/>
      <w:szCs w:val="18"/>
      <w:lang w:val="ru-RU" w:eastAsia="ru-RU"/>
    </w:rPr>
  </w:style>
  <w:style w:type="paragraph" w:customStyle="1" w:styleId="xl93">
    <w:name w:val="xl93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94">
    <w:name w:val="xl94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95">
    <w:name w:val="xl95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0"/>
      <w:szCs w:val="20"/>
      <w:lang w:val="ru-RU" w:eastAsia="ru-RU"/>
    </w:rPr>
  </w:style>
  <w:style w:type="paragraph" w:customStyle="1" w:styleId="xl96">
    <w:name w:val="xl96"/>
    <w:basedOn w:val="a0"/>
    <w:uiPriority w:val="99"/>
    <w:rsid w:val="001F2097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97">
    <w:name w:val="xl97"/>
    <w:basedOn w:val="a0"/>
    <w:uiPriority w:val="99"/>
    <w:rsid w:val="001F2097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ru-RU" w:eastAsia="ru-RU"/>
    </w:rPr>
  </w:style>
  <w:style w:type="paragraph" w:customStyle="1" w:styleId="xl98">
    <w:name w:val="xl98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99">
    <w:name w:val="xl99"/>
    <w:basedOn w:val="a0"/>
    <w:uiPriority w:val="99"/>
    <w:rsid w:val="001F2097"/>
    <w:pPr>
      <w:shd w:val="clear" w:color="auto" w:fill="B2A1C7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00">
    <w:name w:val="xl100"/>
    <w:basedOn w:val="a0"/>
    <w:uiPriority w:val="99"/>
    <w:rsid w:val="001F2097"/>
    <w:pPr>
      <w:shd w:val="clear" w:color="auto" w:fill="B2A1C7"/>
      <w:spacing w:before="100" w:beforeAutospacing="1" w:after="100" w:afterAutospacing="1" w:line="240" w:lineRule="auto"/>
    </w:pPr>
    <w:rPr>
      <w:rFonts w:ascii="Times New Roman" w:hAnsi="Times New Roman"/>
      <w:color w:val="FF0000"/>
      <w:sz w:val="24"/>
      <w:szCs w:val="24"/>
      <w:lang w:val="ru-RU" w:eastAsia="ru-RU"/>
    </w:rPr>
  </w:style>
  <w:style w:type="paragraph" w:customStyle="1" w:styleId="xl101">
    <w:name w:val="xl101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 w:line="240" w:lineRule="auto"/>
    </w:pPr>
    <w:rPr>
      <w:rFonts w:ascii="Times New Roman" w:hAnsi="Times New Roman"/>
      <w:color w:val="FF0000"/>
      <w:sz w:val="24"/>
      <w:szCs w:val="24"/>
      <w:lang w:val="ru-RU" w:eastAsia="ru-RU"/>
    </w:rPr>
  </w:style>
  <w:style w:type="paragraph" w:customStyle="1" w:styleId="xl102">
    <w:name w:val="xl102"/>
    <w:basedOn w:val="a0"/>
    <w:uiPriority w:val="99"/>
    <w:rsid w:val="001F2097"/>
    <w:pPr>
      <w:shd w:val="clear" w:color="auto" w:fill="B2A1C7"/>
      <w:spacing w:before="100" w:beforeAutospacing="1" w:after="100" w:afterAutospacing="1" w:line="240" w:lineRule="auto"/>
    </w:pPr>
    <w:rPr>
      <w:rFonts w:ascii="Times New Roman" w:hAnsi="Times New Roman"/>
      <w:sz w:val="18"/>
      <w:szCs w:val="18"/>
      <w:lang w:val="ru-RU" w:eastAsia="ru-RU"/>
    </w:rPr>
  </w:style>
  <w:style w:type="paragraph" w:customStyle="1" w:styleId="xl103">
    <w:name w:val="xl103"/>
    <w:basedOn w:val="a0"/>
    <w:uiPriority w:val="99"/>
    <w:rsid w:val="001F2097"/>
    <w:pPr>
      <w:shd w:val="clear" w:color="auto" w:fill="B2A1C7"/>
      <w:spacing w:before="100" w:beforeAutospacing="1" w:after="100" w:afterAutospacing="1" w:line="240" w:lineRule="auto"/>
    </w:pPr>
    <w:rPr>
      <w:rFonts w:ascii="Times New Roman" w:hAnsi="Times New Roman"/>
      <w:color w:val="FF0000"/>
      <w:sz w:val="18"/>
      <w:szCs w:val="18"/>
      <w:lang w:val="ru-RU" w:eastAsia="ru-RU"/>
    </w:rPr>
  </w:style>
  <w:style w:type="paragraph" w:customStyle="1" w:styleId="xl104">
    <w:name w:val="xl104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105">
    <w:name w:val="xl105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ru-RU" w:eastAsia="ru-RU"/>
    </w:rPr>
  </w:style>
  <w:style w:type="paragraph" w:customStyle="1" w:styleId="xl106">
    <w:name w:val="xl106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ru-RU" w:eastAsia="ru-RU"/>
    </w:rPr>
  </w:style>
  <w:style w:type="paragraph" w:customStyle="1" w:styleId="xl107">
    <w:name w:val="xl107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ru-RU" w:eastAsia="ru-RU"/>
    </w:rPr>
  </w:style>
  <w:style w:type="paragraph" w:customStyle="1" w:styleId="xl108">
    <w:name w:val="xl108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ru-RU" w:eastAsia="ru-RU"/>
    </w:rPr>
  </w:style>
  <w:style w:type="paragraph" w:customStyle="1" w:styleId="xl109">
    <w:name w:val="xl109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  <w:szCs w:val="20"/>
      <w:lang w:val="ru-RU" w:eastAsia="ru-RU"/>
    </w:rPr>
  </w:style>
  <w:style w:type="paragraph" w:customStyle="1" w:styleId="xl110">
    <w:name w:val="xl110"/>
    <w:basedOn w:val="a0"/>
    <w:uiPriority w:val="99"/>
    <w:rsid w:val="001F20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111">
    <w:name w:val="xl111"/>
    <w:basedOn w:val="a0"/>
    <w:uiPriority w:val="99"/>
    <w:rsid w:val="001F20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12">
    <w:name w:val="xl112"/>
    <w:basedOn w:val="a0"/>
    <w:uiPriority w:val="99"/>
    <w:rsid w:val="001F20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13">
    <w:name w:val="xl113"/>
    <w:basedOn w:val="a0"/>
    <w:uiPriority w:val="99"/>
    <w:rsid w:val="001F20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114">
    <w:name w:val="xl114"/>
    <w:basedOn w:val="a0"/>
    <w:uiPriority w:val="99"/>
    <w:rsid w:val="001F20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115">
    <w:name w:val="xl115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116">
    <w:name w:val="xl116"/>
    <w:basedOn w:val="a0"/>
    <w:uiPriority w:val="99"/>
    <w:rsid w:val="001F20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17">
    <w:name w:val="xl117"/>
    <w:basedOn w:val="a0"/>
    <w:uiPriority w:val="99"/>
    <w:rsid w:val="001F20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118">
    <w:name w:val="xl118"/>
    <w:basedOn w:val="a0"/>
    <w:uiPriority w:val="99"/>
    <w:rsid w:val="001F20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119">
    <w:name w:val="xl119"/>
    <w:basedOn w:val="a0"/>
    <w:uiPriority w:val="99"/>
    <w:rsid w:val="001F20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120">
    <w:name w:val="xl120"/>
    <w:basedOn w:val="a0"/>
    <w:uiPriority w:val="99"/>
    <w:rsid w:val="001F20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21">
    <w:name w:val="xl121"/>
    <w:basedOn w:val="a0"/>
    <w:uiPriority w:val="99"/>
    <w:rsid w:val="001F20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22">
    <w:name w:val="xl122"/>
    <w:basedOn w:val="a0"/>
    <w:uiPriority w:val="99"/>
    <w:rsid w:val="001F20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0"/>
      <w:szCs w:val="20"/>
      <w:lang w:val="ru-RU" w:eastAsia="ru-RU"/>
    </w:rPr>
  </w:style>
  <w:style w:type="paragraph" w:customStyle="1" w:styleId="xl123">
    <w:name w:val="xl123"/>
    <w:basedOn w:val="a0"/>
    <w:uiPriority w:val="99"/>
    <w:rsid w:val="001F20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24">
    <w:name w:val="xl124"/>
    <w:basedOn w:val="a0"/>
    <w:uiPriority w:val="99"/>
    <w:rsid w:val="001F20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25">
    <w:name w:val="xl125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ru-RU" w:eastAsia="ru-RU"/>
    </w:rPr>
  </w:style>
  <w:style w:type="paragraph" w:customStyle="1" w:styleId="xl126">
    <w:name w:val="xl126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8"/>
      <w:szCs w:val="18"/>
      <w:lang w:val="ru-RU" w:eastAsia="ru-RU"/>
    </w:rPr>
  </w:style>
  <w:style w:type="paragraph" w:customStyle="1" w:styleId="xl127">
    <w:name w:val="xl127"/>
    <w:basedOn w:val="a0"/>
    <w:uiPriority w:val="99"/>
    <w:rsid w:val="001F20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128">
    <w:name w:val="xl128"/>
    <w:basedOn w:val="a0"/>
    <w:uiPriority w:val="99"/>
    <w:rsid w:val="001F20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129">
    <w:name w:val="xl129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30">
    <w:name w:val="xl130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0"/>
      <w:szCs w:val="20"/>
      <w:lang w:val="ru-RU" w:eastAsia="ru-RU"/>
    </w:rPr>
  </w:style>
  <w:style w:type="paragraph" w:customStyle="1" w:styleId="xl131">
    <w:name w:val="xl131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32">
    <w:name w:val="xl132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0"/>
      <w:szCs w:val="20"/>
      <w:lang w:val="ru-RU" w:eastAsia="ru-RU"/>
    </w:rPr>
  </w:style>
  <w:style w:type="paragraph" w:customStyle="1" w:styleId="xl133">
    <w:name w:val="xl133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34">
    <w:name w:val="xl134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35">
    <w:name w:val="xl135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36">
    <w:name w:val="xl136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  <w:szCs w:val="20"/>
      <w:lang w:val="ru-RU" w:eastAsia="ru-RU"/>
    </w:rPr>
  </w:style>
  <w:style w:type="paragraph" w:customStyle="1" w:styleId="xl137">
    <w:name w:val="xl137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38">
    <w:name w:val="xl138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139">
    <w:name w:val="xl139"/>
    <w:basedOn w:val="a0"/>
    <w:uiPriority w:val="99"/>
    <w:rsid w:val="001F20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8"/>
      <w:szCs w:val="18"/>
      <w:lang w:val="ru-RU" w:eastAsia="ru-RU"/>
    </w:rPr>
  </w:style>
  <w:style w:type="paragraph" w:customStyle="1" w:styleId="xl140">
    <w:name w:val="xl140"/>
    <w:basedOn w:val="a0"/>
    <w:uiPriority w:val="99"/>
    <w:rsid w:val="001F20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8"/>
      <w:szCs w:val="18"/>
      <w:lang w:val="ru-RU" w:eastAsia="ru-RU"/>
    </w:rPr>
  </w:style>
  <w:style w:type="paragraph" w:customStyle="1" w:styleId="xl141">
    <w:name w:val="xl141"/>
    <w:basedOn w:val="a0"/>
    <w:uiPriority w:val="99"/>
    <w:rsid w:val="001F20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8"/>
      <w:szCs w:val="18"/>
      <w:lang w:val="ru-RU" w:eastAsia="ru-RU"/>
    </w:rPr>
  </w:style>
  <w:style w:type="paragraph" w:customStyle="1" w:styleId="xl142">
    <w:name w:val="xl142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143">
    <w:name w:val="xl143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144">
    <w:name w:val="xl144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145">
    <w:name w:val="xl145"/>
    <w:basedOn w:val="a0"/>
    <w:uiPriority w:val="99"/>
    <w:rsid w:val="001F20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146">
    <w:name w:val="xl146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hAnsi="Times New Roman"/>
      <w:b/>
      <w:bCs/>
      <w:sz w:val="20"/>
      <w:szCs w:val="20"/>
      <w:lang w:val="ru-RU" w:eastAsia="ru-RU"/>
    </w:rPr>
  </w:style>
  <w:style w:type="paragraph" w:customStyle="1" w:styleId="xl147">
    <w:name w:val="xl147"/>
    <w:basedOn w:val="a0"/>
    <w:uiPriority w:val="99"/>
    <w:rsid w:val="001F20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148">
    <w:name w:val="xl148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18"/>
      <w:szCs w:val="18"/>
      <w:lang w:val="ru-RU" w:eastAsia="ru-RU"/>
    </w:rPr>
  </w:style>
  <w:style w:type="paragraph" w:customStyle="1" w:styleId="xl149">
    <w:name w:val="xl149"/>
    <w:basedOn w:val="a0"/>
    <w:uiPriority w:val="99"/>
    <w:rsid w:val="001F20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150">
    <w:name w:val="xl150"/>
    <w:basedOn w:val="a0"/>
    <w:uiPriority w:val="99"/>
    <w:rsid w:val="001F20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151">
    <w:name w:val="xl151"/>
    <w:basedOn w:val="a0"/>
    <w:uiPriority w:val="99"/>
    <w:rsid w:val="001F20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152">
    <w:name w:val="xl152"/>
    <w:basedOn w:val="a0"/>
    <w:uiPriority w:val="99"/>
    <w:rsid w:val="001F20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153">
    <w:name w:val="xl153"/>
    <w:basedOn w:val="a0"/>
    <w:uiPriority w:val="99"/>
    <w:rsid w:val="001F20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154">
    <w:name w:val="xl154"/>
    <w:basedOn w:val="a0"/>
    <w:uiPriority w:val="99"/>
    <w:rsid w:val="001F20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155">
    <w:name w:val="xl155"/>
    <w:basedOn w:val="a0"/>
    <w:uiPriority w:val="99"/>
    <w:rsid w:val="001F20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156">
    <w:name w:val="xl156"/>
    <w:basedOn w:val="a0"/>
    <w:uiPriority w:val="99"/>
    <w:rsid w:val="001F20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157">
    <w:name w:val="xl157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158">
    <w:name w:val="xl158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12">
    <w:name w:val="Абзац списка1"/>
    <w:basedOn w:val="a0"/>
    <w:uiPriority w:val="99"/>
    <w:rsid w:val="001F2097"/>
    <w:pPr>
      <w:spacing w:after="0" w:line="240" w:lineRule="auto"/>
      <w:ind w:left="720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aff0">
    <w:name w:val="Нормальный (таблица)"/>
    <w:basedOn w:val="a0"/>
    <w:next w:val="a0"/>
    <w:uiPriority w:val="99"/>
    <w:rsid w:val="001F209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Batang" w:hAnsi="Arial" w:cs="Arial"/>
      <w:sz w:val="24"/>
      <w:szCs w:val="24"/>
      <w:lang w:val="ru-RU" w:eastAsia="ru-RU"/>
    </w:rPr>
  </w:style>
  <w:style w:type="paragraph" w:customStyle="1" w:styleId="-11">
    <w:name w:val="Цветной список - Акцент 11"/>
    <w:basedOn w:val="a0"/>
    <w:uiPriority w:val="99"/>
    <w:qFormat/>
    <w:rsid w:val="001F2097"/>
    <w:pPr>
      <w:ind w:left="720"/>
      <w:contextualSpacing/>
    </w:pPr>
    <w:rPr>
      <w:lang w:val="ru-RU"/>
    </w:rPr>
  </w:style>
  <w:style w:type="paragraph" w:customStyle="1" w:styleId="xl63">
    <w:name w:val="xl63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ru-RU" w:eastAsia="ru-RU"/>
    </w:rPr>
  </w:style>
  <w:style w:type="paragraph" w:customStyle="1" w:styleId="xl64">
    <w:name w:val="xl64"/>
    <w:basedOn w:val="a0"/>
    <w:uiPriority w:val="99"/>
    <w:rsid w:val="001F20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FF0000"/>
      <w:sz w:val="24"/>
      <w:szCs w:val="24"/>
      <w:lang w:val="ru-RU" w:eastAsia="ru-RU"/>
    </w:rPr>
  </w:style>
  <w:style w:type="paragraph" w:customStyle="1" w:styleId="xl65">
    <w:name w:val="xl65"/>
    <w:basedOn w:val="a0"/>
    <w:uiPriority w:val="99"/>
    <w:rsid w:val="001F209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ru-RU" w:eastAsia="ru-RU"/>
    </w:rPr>
  </w:style>
  <w:style w:type="paragraph" w:customStyle="1" w:styleId="xl159">
    <w:name w:val="xl159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C00000"/>
      <w:sz w:val="24"/>
      <w:szCs w:val="24"/>
      <w:lang w:val="ru-RU" w:eastAsia="ru-RU"/>
    </w:rPr>
  </w:style>
  <w:style w:type="paragraph" w:customStyle="1" w:styleId="xl160">
    <w:name w:val="xl160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hAnsi="Times New Roman"/>
      <w:color w:val="C00000"/>
      <w:sz w:val="24"/>
      <w:szCs w:val="24"/>
      <w:lang w:val="ru-RU" w:eastAsia="ru-RU"/>
    </w:rPr>
  </w:style>
  <w:style w:type="paragraph" w:customStyle="1" w:styleId="xl161">
    <w:name w:val="xl161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hAnsi="Times New Roman"/>
      <w:color w:val="C00000"/>
      <w:sz w:val="24"/>
      <w:szCs w:val="24"/>
      <w:lang w:val="ru-RU" w:eastAsia="ru-RU"/>
    </w:rPr>
  </w:style>
  <w:style w:type="paragraph" w:customStyle="1" w:styleId="xl162">
    <w:name w:val="xl162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C00000"/>
      <w:sz w:val="24"/>
      <w:szCs w:val="24"/>
      <w:lang w:val="ru-RU" w:eastAsia="ru-RU"/>
    </w:rPr>
  </w:style>
  <w:style w:type="paragraph" w:customStyle="1" w:styleId="xl163">
    <w:name w:val="xl163"/>
    <w:basedOn w:val="a0"/>
    <w:uiPriority w:val="99"/>
    <w:rsid w:val="001F20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C00000"/>
      <w:sz w:val="24"/>
      <w:szCs w:val="24"/>
      <w:lang w:val="ru-RU" w:eastAsia="ru-RU"/>
    </w:rPr>
  </w:style>
  <w:style w:type="paragraph" w:customStyle="1" w:styleId="xl164">
    <w:name w:val="xl164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FF0000"/>
      <w:sz w:val="24"/>
      <w:szCs w:val="24"/>
      <w:lang w:val="ru-RU" w:eastAsia="ru-RU"/>
    </w:rPr>
  </w:style>
  <w:style w:type="paragraph" w:customStyle="1" w:styleId="xl165">
    <w:name w:val="xl165"/>
    <w:basedOn w:val="a0"/>
    <w:uiPriority w:val="99"/>
    <w:rsid w:val="001F209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00B0F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66">
    <w:name w:val="xl166"/>
    <w:basedOn w:val="a0"/>
    <w:uiPriority w:val="99"/>
    <w:rsid w:val="001F20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  <w:lang w:val="ru-RU" w:eastAsia="ru-RU"/>
    </w:rPr>
  </w:style>
  <w:style w:type="paragraph" w:customStyle="1" w:styleId="xl167">
    <w:name w:val="xl167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68">
    <w:name w:val="xl168"/>
    <w:basedOn w:val="a0"/>
    <w:uiPriority w:val="99"/>
    <w:rsid w:val="001F209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69">
    <w:name w:val="xl169"/>
    <w:basedOn w:val="a0"/>
    <w:uiPriority w:val="99"/>
    <w:rsid w:val="001F209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70">
    <w:name w:val="xl170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71">
    <w:name w:val="xl171"/>
    <w:basedOn w:val="a0"/>
    <w:uiPriority w:val="99"/>
    <w:rsid w:val="001F20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72">
    <w:name w:val="xl172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73">
    <w:name w:val="xl173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74">
    <w:name w:val="xl174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val="ru-RU" w:eastAsia="ru-RU"/>
    </w:rPr>
  </w:style>
  <w:style w:type="paragraph" w:customStyle="1" w:styleId="xl175">
    <w:name w:val="xl175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76">
    <w:name w:val="xl176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7030A0"/>
      <w:sz w:val="24"/>
      <w:szCs w:val="24"/>
      <w:lang w:val="ru-RU" w:eastAsia="ru-RU"/>
    </w:rPr>
  </w:style>
  <w:style w:type="paragraph" w:customStyle="1" w:styleId="xl177">
    <w:name w:val="xl177"/>
    <w:basedOn w:val="a0"/>
    <w:uiPriority w:val="99"/>
    <w:rsid w:val="001F209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FF0000"/>
      <w:sz w:val="24"/>
      <w:szCs w:val="24"/>
      <w:lang w:val="ru-RU" w:eastAsia="ru-RU"/>
    </w:rPr>
  </w:style>
  <w:style w:type="paragraph" w:customStyle="1" w:styleId="xl178">
    <w:name w:val="xl178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C00000"/>
      <w:sz w:val="24"/>
      <w:szCs w:val="24"/>
      <w:lang w:val="ru-RU" w:eastAsia="ru-RU"/>
    </w:rPr>
  </w:style>
  <w:style w:type="paragraph" w:customStyle="1" w:styleId="xl179">
    <w:name w:val="xl179"/>
    <w:basedOn w:val="a0"/>
    <w:uiPriority w:val="99"/>
    <w:rsid w:val="001F209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80">
    <w:name w:val="xl180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val="ru-RU" w:eastAsia="ru-RU"/>
    </w:rPr>
  </w:style>
  <w:style w:type="paragraph" w:customStyle="1" w:styleId="xl181">
    <w:name w:val="xl181"/>
    <w:basedOn w:val="a0"/>
    <w:uiPriority w:val="99"/>
    <w:rsid w:val="001F209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82">
    <w:name w:val="xl182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hAnsi="Times New Roman"/>
      <w:color w:val="7030A0"/>
      <w:sz w:val="24"/>
      <w:szCs w:val="24"/>
      <w:lang w:val="ru-RU" w:eastAsia="ru-RU"/>
    </w:rPr>
  </w:style>
  <w:style w:type="paragraph" w:customStyle="1" w:styleId="xl183">
    <w:name w:val="xl183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  <w:lang w:val="ru-RU" w:eastAsia="ru-RU"/>
    </w:rPr>
  </w:style>
  <w:style w:type="paragraph" w:customStyle="1" w:styleId="xl184">
    <w:name w:val="xl184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ru-RU" w:eastAsia="ru-RU"/>
    </w:rPr>
  </w:style>
  <w:style w:type="paragraph" w:customStyle="1" w:styleId="xl185">
    <w:name w:val="xl185"/>
    <w:basedOn w:val="a0"/>
    <w:uiPriority w:val="99"/>
    <w:rsid w:val="001F209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86">
    <w:name w:val="xl186"/>
    <w:basedOn w:val="a0"/>
    <w:uiPriority w:val="99"/>
    <w:rsid w:val="001F209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87">
    <w:name w:val="xl187"/>
    <w:basedOn w:val="a0"/>
    <w:uiPriority w:val="99"/>
    <w:rsid w:val="001F20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FF0000"/>
      <w:sz w:val="24"/>
      <w:szCs w:val="24"/>
      <w:lang w:val="ru-RU" w:eastAsia="ru-RU"/>
    </w:rPr>
  </w:style>
  <w:style w:type="paragraph" w:customStyle="1" w:styleId="xl188">
    <w:name w:val="xl188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89">
    <w:name w:val="xl189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90">
    <w:name w:val="xl190"/>
    <w:basedOn w:val="a0"/>
    <w:uiPriority w:val="99"/>
    <w:rsid w:val="001F209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91">
    <w:name w:val="xl191"/>
    <w:basedOn w:val="a0"/>
    <w:uiPriority w:val="99"/>
    <w:rsid w:val="001F20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92">
    <w:name w:val="xl192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ru-RU" w:eastAsia="ru-RU"/>
    </w:rPr>
  </w:style>
  <w:style w:type="paragraph" w:customStyle="1" w:styleId="xl193">
    <w:name w:val="xl193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ru-RU" w:eastAsia="ru-RU"/>
    </w:rPr>
  </w:style>
  <w:style w:type="paragraph" w:customStyle="1" w:styleId="xl194">
    <w:name w:val="xl194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95">
    <w:name w:val="xl195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color w:val="FF0000"/>
      <w:sz w:val="24"/>
      <w:szCs w:val="24"/>
      <w:lang w:val="ru-RU" w:eastAsia="ru-RU"/>
    </w:rPr>
  </w:style>
  <w:style w:type="paragraph" w:customStyle="1" w:styleId="xl196">
    <w:name w:val="xl196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97">
    <w:name w:val="xl197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ru-RU" w:eastAsia="ru-RU"/>
    </w:rPr>
  </w:style>
  <w:style w:type="paragraph" w:customStyle="1" w:styleId="xl198">
    <w:name w:val="xl198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C00000"/>
      <w:sz w:val="24"/>
      <w:szCs w:val="24"/>
      <w:lang w:val="ru-RU" w:eastAsia="ru-RU"/>
    </w:rPr>
  </w:style>
  <w:style w:type="paragraph" w:customStyle="1" w:styleId="xl199">
    <w:name w:val="xl199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C00000"/>
      <w:sz w:val="24"/>
      <w:szCs w:val="24"/>
      <w:lang w:val="ru-RU" w:eastAsia="ru-RU"/>
    </w:rPr>
  </w:style>
  <w:style w:type="paragraph" w:customStyle="1" w:styleId="xl200">
    <w:name w:val="xl200"/>
    <w:basedOn w:val="a0"/>
    <w:uiPriority w:val="99"/>
    <w:rsid w:val="001F2097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01">
    <w:name w:val="xl201"/>
    <w:basedOn w:val="a0"/>
    <w:uiPriority w:val="99"/>
    <w:rsid w:val="001F209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02">
    <w:name w:val="xl202"/>
    <w:basedOn w:val="a0"/>
    <w:uiPriority w:val="99"/>
    <w:rsid w:val="001F2097"/>
    <w:pPr>
      <w:pBdr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03">
    <w:name w:val="xl203"/>
    <w:basedOn w:val="a0"/>
    <w:uiPriority w:val="99"/>
    <w:rsid w:val="001F2097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04">
    <w:name w:val="xl204"/>
    <w:basedOn w:val="a0"/>
    <w:uiPriority w:val="99"/>
    <w:rsid w:val="001F209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05">
    <w:name w:val="xl205"/>
    <w:basedOn w:val="a0"/>
    <w:uiPriority w:val="99"/>
    <w:rsid w:val="001F2097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06">
    <w:name w:val="xl206"/>
    <w:basedOn w:val="a0"/>
    <w:uiPriority w:val="99"/>
    <w:rsid w:val="001F209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07">
    <w:name w:val="xl207"/>
    <w:basedOn w:val="a0"/>
    <w:uiPriority w:val="99"/>
    <w:rsid w:val="001F2097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08">
    <w:name w:val="xl208"/>
    <w:basedOn w:val="a0"/>
    <w:uiPriority w:val="99"/>
    <w:rsid w:val="001F209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8DB4E3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ru-RU" w:eastAsia="ru-RU"/>
    </w:rPr>
  </w:style>
  <w:style w:type="paragraph" w:customStyle="1" w:styleId="xl209">
    <w:name w:val="xl209"/>
    <w:basedOn w:val="a0"/>
    <w:uiPriority w:val="99"/>
    <w:rsid w:val="001F209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10">
    <w:name w:val="xl210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ru-RU" w:eastAsia="ru-RU"/>
    </w:rPr>
  </w:style>
  <w:style w:type="paragraph" w:customStyle="1" w:styleId="xl211">
    <w:name w:val="xl211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pacing w:before="100" w:beforeAutospacing="1" w:after="100" w:afterAutospacing="1" w:line="240" w:lineRule="auto"/>
      <w:jc w:val="center"/>
    </w:pPr>
    <w:rPr>
      <w:rFonts w:ascii="Times New Roman" w:hAnsi="Times New Roman"/>
      <w:color w:val="17375D"/>
      <w:sz w:val="24"/>
      <w:szCs w:val="24"/>
      <w:lang w:val="ru-RU" w:eastAsia="ru-RU"/>
    </w:rPr>
  </w:style>
  <w:style w:type="paragraph" w:customStyle="1" w:styleId="xl212">
    <w:name w:val="xl212"/>
    <w:basedOn w:val="a0"/>
    <w:uiPriority w:val="99"/>
    <w:rsid w:val="001F2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13">
    <w:name w:val="xl213"/>
    <w:basedOn w:val="a0"/>
    <w:uiPriority w:val="99"/>
    <w:rsid w:val="001F209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14">
    <w:name w:val="xl214"/>
    <w:basedOn w:val="a0"/>
    <w:uiPriority w:val="99"/>
    <w:rsid w:val="001F209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15">
    <w:name w:val="xl215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ru-RU" w:eastAsia="ru-RU"/>
    </w:rPr>
  </w:style>
  <w:style w:type="paragraph" w:customStyle="1" w:styleId="xl216">
    <w:name w:val="xl216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17">
    <w:name w:val="xl217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FF0000"/>
      <w:sz w:val="24"/>
      <w:szCs w:val="24"/>
      <w:lang w:val="ru-RU" w:eastAsia="ru-RU"/>
    </w:rPr>
  </w:style>
  <w:style w:type="paragraph" w:customStyle="1" w:styleId="xl218">
    <w:name w:val="xl218"/>
    <w:basedOn w:val="a0"/>
    <w:uiPriority w:val="99"/>
    <w:rsid w:val="001F2097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19">
    <w:name w:val="xl219"/>
    <w:basedOn w:val="a0"/>
    <w:uiPriority w:val="99"/>
    <w:rsid w:val="001F209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20">
    <w:name w:val="xl220"/>
    <w:basedOn w:val="a0"/>
    <w:uiPriority w:val="99"/>
    <w:rsid w:val="001F2097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21">
    <w:name w:val="xl221"/>
    <w:basedOn w:val="a0"/>
    <w:uiPriority w:val="99"/>
    <w:rsid w:val="001F20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32"/>
      <w:szCs w:val="32"/>
      <w:lang w:val="ru-RU" w:eastAsia="ru-RU"/>
    </w:rPr>
  </w:style>
  <w:style w:type="paragraph" w:customStyle="1" w:styleId="xl222">
    <w:name w:val="xl222"/>
    <w:basedOn w:val="a0"/>
    <w:uiPriority w:val="99"/>
    <w:rsid w:val="001F20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32"/>
      <w:szCs w:val="32"/>
      <w:lang w:val="ru-RU" w:eastAsia="ru-RU"/>
    </w:rPr>
  </w:style>
  <w:style w:type="paragraph" w:customStyle="1" w:styleId="xl223">
    <w:name w:val="xl223"/>
    <w:basedOn w:val="a0"/>
    <w:uiPriority w:val="99"/>
    <w:rsid w:val="001F20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32"/>
      <w:szCs w:val="32"/>
      <w:lang w:val="ru-RU" w:eastAsia="ru-RU"/>
    </w:rPr>
  </w:style>
  <w:style w:type="paragraph" w:customStyle="1" w:styleId="xl224">
    <w:name w:val="xl224"/>
    <w:basedOn w:val="a0"/>
    <w:uiPriority w:val="99"/>
    <w:rsid w:val="001F20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25">
    <w:name w:val="xl225"/>
    <w:basedOn w:val="a0"/>
    <w:uiPriority w:val="99"/>
    <w:rsid w:val="001F20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26">
    <w:name w:val="xl226"/>
    <w:basedOn w:val="a0"/>
    <w:uiPriority w:val="99"/>
    <w:rsid w:val="001F2097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27">
    <w:name w:val="xl227"/>
    <w:basedOn w:val="a0"/>
    <w:uiPriority w:val="99"/>
    <w:rsid w:val="001F209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28">
    <w:name w:val="xl228"/>
    <w:basedOn w:val="a0"/>
    <w:uiPriority w:val="99"/>
    <w:rsid w:val="001F2097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29">
    <w:name w:val="xl229"/>
    <w:basedOn w:val="a0"/>
    <w:uiPriority w:val="99"/>
    <w:rsid w:val="001F2097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30">
    <w:name w:val="xl230"/>
    <w:basedOn w:val="a0"/>
    <w:uiPriority w:val="99"/>
    <w:rsid w:val="001F209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31">
    <w:name w:val="xl231"/>
    <w:basedOn w:val="a0"/>
    <w:uiPriority w:val="99"/>
    <w:rsid w:val="001F20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32">
    <w:name w:val="xl232"/>
    <w:basedOn w:val="a0"/>
    <w:uiPriority w:val="99"/>
    <w:rsid w:val="001F209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33">
    <w:name w:val="xl233"/>
    <w:basedOn w:val="a0"/>
    <w:uiPriority w:val="99"/>
    <w:rsid w:val="001F20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34">
    <w:name w:val="xl234"/>
    <w:basedOn w:val="a0"/>
    <w:uiPriority w:val="99"/>
    <w:rsid w:val="001F209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35">
    <w:name w:val="xl235"/>
    <w:basedOn w:val="a0"/>
    <w:uiPriority w:val="99"/>
    <w:rsid w:val="001F20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36">
    <w:name w:val="xl236"/>
    <w:basedOn w:val="a0"/>
    <w:uiPriority w:val="99"/>
    <w:rsid w:val="001F20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37">
    <w:name w:val="xl237"/>
    <w:basedOn w:val="a0"/>
    <w:uiPriority w:val="99"/>
    <w:rsid w:val="001F2097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38">
    <w:name w:val="xl238"/>
    <w:basedOn w:val="a0"/>
    <w:uiPriority w:val="99"/>
    <w:rsid w:val="001F2097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39">
    <w:name w:val="xl239"/>
    <w:basedOn w:val="a0"/>
    <w:uiPriority w:val="99"/>
    <w:rsid w:val="001F209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ru-RU" w:eastAsia="ru-RU"/>
    </w:rPr>
  </w:style>
  <w:style w:type="paragraph" w:customStyle="1" w:styleId="xl240">
    <w:name w:val="xl240"/>
    <w:basedOn w:val="a0"/>
    <w:uiPriority w:val="99"/>
    <w:rsid w:val="001F209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ru-RU" w:eastAsia="ru-RU"/>
    </w:rPr>
  </w:style>
  <w:style w:type="paragraph" w:customStyle="1" w:styleId="xl241">
    <w:name w:val="xl241"/>
    <w:basedOn w:val="a0"/>
    <w:uiPriority w:val="99"/>
    <w:rsid w:val="001F209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ru-RU" w:eastAsia="ru-RU"/>
    </w:rPr>
  </w:style>
  <w:style w:type="paragraph" w:customStyle="1" w:styleId="xl242">
    <w:name w:val="xl242"/>
    <w:basedOn w:val="a0"/>
    <w:uiPriority w:val="99"/>
    <w:rsid w:val="001F20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C00000"/>
      <w:sz w:val="24"/>
      <w:szCs w:val="24"/>
      <w:lang w:val="ru-RU" w:eastAsia="ru-RU"/>
    </w:rPr>
  </w:style>
  <w:style w:type="paragraph" w:customStyle="1" w:styleId="xl243">
    <w:name w:val="xl243"/>
    <w:basedOn w:val="a0"/>
    <w:uiPriority w:val="99"/>
    <w:rsid w:val="001F209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44">
    <w:name w:val="xl244"/>
    <w:basedOn w:val="a0"/>
    <w:uiPriority w:val="99"/>
    <w:rsid w:val="001F209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45">
    <w:name w:val="xl245"/>
    <w:basedOn w:val="a0"/>
    <w:uiPriority w:val="99"/>
    <w:rsid w:val="001F209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46">
    <w:name w:val="xl246"/>
    <w:basedOn w:val="a0"/>
    <w:uiPriority w:val="99"/>
    <w:rsid w:val="001F2097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47">
    <w:name w:val="xl247"/>
    <w:basedOn w:val="a0"/>
    <w:uiPriority w:val="99"/>
    <w:rsid w:val="001F209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48">
    <w:name w:val="xl248"/>
    <w:basedOn w:val="a0"/>
    <w:uiPriority w:val="99"/>
    <w:rsid w:val="001F2097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49">
    <w:name w:val="xl249"/>
    <w:basedOn w:val="a0"/>
    <w:uiPriority w:val="99"/>
    <w:rsid w:val="001F209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50">
    <w:name w:val="xl250"/>
    <w:basedOn w:val="a0"/>
    <w:uiPriority w:val="99"/>
    <w:rsid w:val="001F20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51">
    <w:name w:val="xl251"/>
    <w:basedOn w:val="a0"/>
    <w:uiPriority w:val="99"/>
    <w:rsid w:val="001F20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52">
    <w:name w:val="xl252"/>
    <w:basedOn w:val="a0"/>
    <w:uiPriority w:val="99"/>
    <w:rsid w:val="001F20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53">
    <w:name w:val="xl253"/>
    <w:basedOn w:val="a0"/>
    <w:uiPriority w:val="99"/>
    <w:rsid w:val="001F209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ru-RU" w:eastAsia="ru-RU"/>
    </w:rPr>
  </w:style>
  <w:style w:type="paragraph" w:customStyle="1" w:styleId="xl254">
    <w:name w:val="xl254"/>
    <w:basedOn w:val="a0"/>
    <w:uiPriority w:val="99"/>
    <w:rsid w:val="001F209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ru-RU" w:eastAsia="ru-RU"/>
    </w:rPr>
  </w:style>
  <w:style w:type="paragraph" w:customStyle="1" w:styleId="xl255">
    <w:name w:val="xl255"/>
    <w:basedOn w:val="a0"/>
    <w:uiPriority w:val="99"/>
    <w:rsid w:val="001F209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ru-RU" w:eastAsia="ru-RU"/>
    </w:rPr>
  </w:style>
  <w:style w:type="paragraph" w:customStyle="1" w:styleId="xl256">
    <w:name w:val="xl256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ru-RU" w:eastAsia="ru-RU"/>
    </w:rPr>
  </w:style>
  <w:style w:type="paragraph" w:customStyle="1" w:styleId="xl257">
    <w:name w:val="xl257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ru-RU" w:eastAsia="ru-RU"/>
    </w:rPr>
  </w:style>
  <w:style w:type="paragraph" w:customStyle="1" w:styleId="xl258">
    <w:name w:val="xl258"/>
    <w:basedOn w:val="a0"/>
    <w:uiPriority w:val="99"/>
    <w:rsid w:val="001F2097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ru-RU" w:eastAsia="ru-RU"/>
    </w:rPr>
  </w:style>
  <w:style w:type="paragraph" w:customStyle="1" w:styleId="xl259">
    <w:name w:val="xl259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b/>
      <w:bCs/>
      <w:color w:val="FF0000"/>
      <w:sz w:val="24"/>
      <w:szCs w:val="24"/>
      <w:lang w:val="ru-RU" w:eastAsia="ru-RU"/>
    </w:rPr>
  </w:style>
  <w:style w:type="paragraph" w:customStyle="1" w:styleId="xl260">
    <w:name w:val="xl260"/>
    <w:basedOn w:val="a0"/>
    <w:uiPriority w:val="99"/>
    <w:rsid w:val="001F20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  <w:lang w:val="ru-RU" w:eastAsia="ru-RU"/>
    </w:rPr>
  </w:style>
  <w:style w:type="paragraph" w:customStyle="1" w:styleId="xl261">
    <w:name w:val="xl261"/>
    <w:basedOn w:val="a0"/>
    <w:uiPriority w:val="99"/>
    <w:rsid w:val="001F20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  <w:lang w:val="ru-RU" w:eastAsia="ru-RU"/>
    </w:rPr>
  </w:style>
  <w:style w:type="paragraph" w:customStyle="1" w:styleId="xl262">
    <w:name w:val="xl262"/>
    <w:basedOn w:val="a0"/>
    <w:uiPriority w:val="99"/>
    <w:rsid w:val="001F2097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63">
    <w:name w:val="xl263"/>
    <w:basedOn w:val="a0"/>
    <w:uiPriority w:val="99"/>
    <w:rsid w:val="001F209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64">
    <w:name w:val="xl264"/>
    <w:basedOn w:val="a0"/>
    <w:uiPriority w:val="99"/>
    <w:rsid w:val="001F209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FF0000"/>
      <w:sz w:val="24"/>
      <w:szCs w:val="24"/>
      <w:lang w:val="ru-RU" w:eastAsia="ru-RU"/>
    </w:rPr>
  </w:style>
  <w:style w:type="paragraph" w:customStyle="1" w:styleId="xl265">
    <w:name w:val="xl265"/>
    <w:basedOn w:val="a0"/>
    <w:uiPriority w:val="99"/>
    <w:rsid w:val="001F209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FF0000"/>
      <w:sz w:val="24"/>
      <w:szCs w:val="24"/>
      <w:lang w:val="ru-RU" w:eastAsia="ru-RU"/>
    </w:rPr>
  </w:style>
  <w:style w:type="paragraph" w:customStyle="1" w:styleId="xl266">
    <w:name w:val="xl266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FF0000"/>
      <w:sz w:val="24"/>
      <w:szCs w:val="24"/>
      <w:lang w:val="ru-RU" w:eastAsia="ru-RU"/>
    </w:rPr>
  </w:style>
  <w:style w:type="paragraph" w:customStyle="1" w:styleId="xl267">
    <w:name w:val="xl267"/>
    <w:basedOn w:val="a0"/>
    <w:uiPriority w:val="99"/>
    <w:rsid w:val="001F209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ru-RU" w:eastAsia="ru-RU"/>
    </w:rPr>
  </w:style>
  <w:style w:type="paragraph" w:customStyle="1" w:styleId="xl268">
    <w:name w:val="xl268"/>
    <w:basedOn w:val="a0"/>
    <w:uiPriority w:val="99"/>
    <w:rsid w:val="001F209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ru-RU" w:eastAsia="ru-RU"/>
    </w:rPr>
  </w:style>
  <w:style w:type="paragraph" w:customStyle="1" w:styleId="xl269">
    <w:name w:val="xl269"/>
    <w:basedOn w:val="a0"/>
    <w:uiPriority w:val="99"/>
    <w:rsid w:val="001F2097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ru-RU" w:eastAsia="ru-RU"/>
    </w:rPr>
  </w:style>
  <w:style w:type="paragraph" w:customStyle="1" w:styleId="xl270">
    <w:name w:val="xl270"/>
    <w:basedOn w:val="a0"/>
    <w:uiPriority w:val="99"/>
    <w:rsid w:val="001F2097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ru-RU" w:eastAsia="ru-RU"/>
    </w:rPr>
  </w:style>
  <w:style w:type="paragraph" w:customStyle="1" w:styleId="xl271">
    <w:name w:val="xl271"/>
    <w:basedOn w:val="a0"/>
    <w:uiPriority w:val="99"/>
    <w:rsid w:val="001F209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ru-RU" w:eastAsia="ru-RU"/>
    </w:rPr>
  </w:style>
  <w:style w:type="paragraph" w:customStyle="1" w:styleId="xl272">
    <w:name w:val="xl272"/>
    <w:basedOn w:val="a0"/>
    <w:uiPriority w:val="99"/>
    <w:rsid w:val="001F209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ru-RU" w:eastAsia="ru-RU"/>
    </w:rPr>
  </w:style>
  <w:style w:type="paragraph" w:customStyle="1" w:styleId="xl273">
    <w:name w:val="xl273"/>
    <w:basedOn w:val="a0"/>
    <w:uiPriority w:val="99"/>
    <w:rsid w:val="001F2097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74">
    <w:name w:val="xl274"/>
    <w:basedOn w:val="a0"/>
    <w:uiPriority w:val="99"/>
    <w:rsid w:val="001F2097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75">
    <w:name w:val="xl275"/>
    <w:basedOn w:val="a0"/>
    <w:uiPriority w:val="99"/>
    <w:rsid w:val="001F2097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76">
    <w:name w:val="xl276"/>
    <w:basedOn w:val="a0"/>
    <w:uiPriority w:val="99"/>
    <w:rsid w:val="001F2097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77">
    <w:name w:val="xl277"/>
    <w:basedOn w:val="a0"/>
    <w:uiPriority w:val="99"/>
    <w:rsid w:val="001F2097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78">
    <w:name w:val="xl278"/>
    <w:basedOn w:val="a0"/>
    <w:uiPriority w:val="99"/>
    <w:rsid w:val="001F2097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79">
    <w:name w:val="xl279"/>
    <w:basedOn w:val="a0"/>
    <w:uiPriority w:val="99"/>
    <w:rsid w:val="001F209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80">
    <w:name w:val="xl280"/>
    <w:basedOn w:val="a0"/>
    <w:uiPriority w:val="99"/>
    <w:rsid w:val="001F209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81">
    <w:name w:val="xl281"/>
    <w:basedOn w:val="a0"/>
    <w:uiPriority w:val="99"/>
    <w:rsid w:val="001F2097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82">
    <w:name w:val="xl282"/>
    <w:basedOn w:val="a0"/>
    <w:uiPriority w:val="99"/>
    <w:rsid w:val="001F209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83">
    <w:name w:val="xl283"/>
    <w:basedOn w:val="a0"/>
    <w:uiPriority w:val="99"/>
    <w:rsid w:val="001F209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84">
    <w:name w:val="xl284"/>
    <w:basedOn w:val="a0"/>
    <w:uiPriority w:val="99"/>
    <w:rsid w:val="001F209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85">
    <w:name w:val="xl285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86">
    <w:name w:val="xl286"/>
    <w:basedOn w:val="a0"/>
    <w:uiPriority w:val="99"/>
    <w:rsid w:val="001F209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color w:val="FF0000"/>
      <w:sz w:val="24"/>
      <w:szCs w:val="24"/>
      <w:lang w:val="ru-RU" w:eastAsia="ru-RU"/>
    </w:rPr>
  </w:style>
  <w:style w:type="paragraph" w:customStyle="1" w:styleId="xl287">
    <w:name w:val="xl287"/>
    <w:basedOn w:val="a0"/>
    <w:uiPriority w:val="99"/>
    <w:rsid w:val="001F209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color w:val="FF0000"/>
      <w:sz w:val="24"/>
      <w:szCs w:val="24"/>
      <w:lang w:val="ru-RU" w:eastAsia="ru-RU"/>
    </w:rPr>
  </w:style>
  <w:style w:type="paragraph" w:customStyle="1" w:styleId="xl288">
    <w:name w:val="xl288"/>
    <w:basedOn w:val="a0"/>
    <w:uiPriority w:val="99"/>
    <w:rsid w:val="001F209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89">
    <w:name w:val="xl289"/>
    <w:basedOn w:val="a0"/>
    <w:uiPriority w:val="99"/>
    <w:rsid w:val="001F2097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90">
    <w:name w:val="xl290"/>
    <w:basedOn w:val="a0"/>
    <w:uiPriority w:val="99"/>
    <w:rsid w:val="001F209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91">
    <w:name w:val="xl291"/>
    <w:basedOn w:val="a0"/>
    <w:uiPriority w:val="99"/>
    <w:rsid w:val="001F2097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92">
    <w:name w:val="xl292"/>
    <w:basedOn w:val="a0"/>
    <w:uiPriority w:val="99"/>
    <w:rsid w:val="001F2097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93">
    <w:name w:val="xl293"/>
    <w:basedOn w:val="a0"/>
    <w:uiPriority w:val="99"/>
    <w:rsid w:val="001F209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94">
    <w:name w:val="xl294"/>
    <w:basedOn w:val="a0"/>
    <w:uiPriority w:val="99"/>
    <w:rsid w:val="001F2097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95">
    <w:name w:val="xl295"/>
    <w:basedOn w:val="a0"/>
    <w:uiPriority w:val="99"/>
    <w:rsid w:val="001F20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C00000"/>
      <w:sz w:val="24"/>
      <w:szCs w:val="24"/>
      <w:lang w:val="ru-RU" w:eastAsia="ru-RU"/>
    </w:rPr>
  </w:style>
  <w:style w:type="paragraph" w:customStyle="1" w:styleId="xl296">
    <w:name w:val="xl296"/>
    <w:basedOn w:val="a0"/>
    <w:uiPriority w:val="99"/>
    <w:rsid w:val="001F20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C00000"/>
      <w:sz w:val="24"/>
      <w:szCs w:val="24"/>
      <w:lang w:val="ru-RU" w:eastAsia="ru-RU"/>
    </w:rPr>
  </w:style>
  <w:style w:type="paragraph" w:customStyle="1" w:styleId="xl297">
    <w:name w:val="xl297"/>
    <w:basedOn w:val="a0"/>
    <w:uiPriority w:val="99"/>
    <w:rsid w:val="001F20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98">
    <w:name w:val="xl298"/>
    <w:basedOn w:val="a0"/>
    <w:uiPriority w:val="99"/>
    <w:rsid w:val="001F20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99">
    <w:name w:val="xl299"/>
    <w:basedOn w:val="a0"/>
    <w:uiPriority w:val="99"/>
    <w:rsid w:val="001F20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300">
    <w:name w:val="xl300"/>
    <w:basedOn w:val="a0"/>
    <w:uiPriority w:val="99"/>
    <w:rsid w:val="001F209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301">
    <w:name w:val="xl301"/>
    <w:basedOn w:val="a0"/>
    <w:uiPriority w:val="99"/>
    <w:rsid w:val="001F209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302">
    <w:name w:val="xl302"/>
    <w:basedOn w:val="a0"/>
    <w:uiPriority w:val="99"/>
    <w:rsid w:val="001F20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303">
    <w:name w:val="xl303"/>
    <w:basedOn w:val="a0"/>
    <w:uiPriority w:val="99"/>
    <w:rsid w:val="001F209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C00000"/>
      <w:sz w:val="24"/>
      <w:szCs w:val="24"/>
      <w:lang w:val="ru-RU" w:eastAsia="ru-RU"/>
    </w:rPr>
  </w:style>
  <w:style w:type="paragraph" w:customStyle="1" w:styleId="xl304">
    <w:name w:val="xl304"/>
    <w:basedOn w:val="a0"/>
    <w:uiPriority w:val="99"/>
    <w:rsid w:val="001F209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C00000"/>
      <w:sz w:val="24"/>
      <w:szCs w:val="24"/>
      <w:lang w:val="ru-RU" w:eastAsia="ru-RU"/>
    </w:rPr>
  </w:style>
  <w:style w:type="paragraph" w:customStyle="1" w:styleId="xl305">
    <w:name w:val="xl305"/>
    <w:basedOn w:val="a0"/>
    <w:uiPriority w:val="99"/>
    <w:rsid w:val="001F20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C00000"/>
      <w:sz w:val="24"/>
      <w:szCs w:val="24"/>
      <w:lang w:val="ru-RU" w:eastAsia="ru-RU"/>
    </w:rPr>
  </w:style>
  <w:style w:type="paragraph" w:customStyle="1" w:styleId="xl306">
    <w:name w:val="xl306"/>
    <w:basedOn w:val="a0"/>
    <w:uiPriority w:val="99"/>
    <w:rsid w:val="001F20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color w:val="C00000"/>
      <w:sz w:val="24"/>
      <w:szCs w:val="24"/>
      <w:lang w:val="ru-RU" w:eastAsia="ru-RU"/>
    </w:rPr>
  </w:style>
  <w:style w:type="paragraph" w:customStyle="1" w:styleId="xl307">
    <w:name w:val="xl307"/>
    <w:basedOn w:val="a0"/>
    <w:uiPriority w:val="99"/>
    <w:rsid w:val="001F20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color w:val="C00000"/>
      <w:sz w:val="24"/>
      <w:szCs w:val="24"/>
      <w:lang w:val="ru-RU" w:eastAsia="ru-RU"/>
    </w:rPr>
  </w:style>
  <w:style w:type="paragraph" w:customStyle="1" w:styleId="xl308">
    <w:name w:val="xl308"/>
    <w:basedOn w:val="a0"/>
    <w:uiPriority w:val="99"/>
    <w:rsid w:val="001F20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color w:val="C00000"/>
      <w:sz w:val="24"/>
      <w:szCs w:val="24"/>
      <w:lang w:val="ru-RU" w:eastAsia="ru-RU"/>
    </w:rPr>
  </w:style>
  <w:style w:type="paragraph" w:customStyle="1" w:styleId="xl309">
    <w:name w:val="xl309"/>
    <w:basedOn w:val="a0"/>
    <w:uiPriority w:val="99"/>
    <w:rsid w:val="001F209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310">
    <w:name w:val="xl310"/>
    <w:basedOn w:val="a0"/>
    <w:uiPriority w:val="99"/>
    <w:rsid w:val="001F2097"/>
    <w:pPr>
      <w:pBdr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311">
    <w:name w:val="xl311"/>
    <w:basedOn w:val="a0"/>
    <w:uiPriority w:val="99"/>
    <w:rsid w:val="001F2097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FF0000"/>
      <w:sz w:val="24"/>
      <w:szCs w:val="24"/>
      <w:lang w:val="ru-RU" w:eastAsia="ru-RU"/>
    </w:rPr>
  </w:style>
  <w:style w:type="paragraph" w:customStyle="1" w:styleId="xl312">
    <w:name w:val="xl312"/>
    <w:basedOn w:val="a0"/>
    <w:uiPriority w:val="99"/>
    <w:rsid w:val="001F2097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313">
    <w:name w:val="xl313"/>
    <w:basedOn w:val="a0"/>
    <w:uiPriority w:val="99"/>
    <w:rsid w:val="001F209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314">
    <w:name w:val="xl314"/>
    <w:basedOn w:val="a0"/>
    <w:uiPriority w:val="99"/>
    <w:rsid w:val="001F2097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315">
    <w:name w:val="xl315"/>
    <w:basedOn w:val="a0"/>
    <w:uiPriority w:val="99"/>
    <w:rsid w:val="001F2097"/>
    <w:pPr>
      <w:pBdr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316">
    <w:name w:val="xl316"/>
    <w:basedOn w:val="a0"/>
    <w:uiPriority w:val="99"/>
    <w:rsid w:val="001F209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317">
    <w:name w:val="xl317"/>
    <w:basedOn w:val="a0"/>
    <w:uiPriority w:val="99"/>
    <w:rsid w:val="001F209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318">
    <w:name w:val="xl318"/>
    <w:basedOn w:val="a0"/>
    <w:uiPriority w:val="99"/>
    <w:rsid w:val="001F2097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319">
    <w:name w:val="xl319"/>
    <w:basedOn w:val="a0"/>
    <w:uiPriority w:val="99"/>
    <w:rsid w:val="001F209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320">
    <w:name w:val="xl320"/>
    <w:basedOn w:val="a0"/>
    <w:uiPriority w:val="99"/>
    <w:rsid w:val="001F2097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321">
    <w:name w:val="xl321"/>
    <w:basedOn w:val="a0"/>
    <w:uiPriority w:val="99"/>
    <w:rsid w:val="001F2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322">
    <w:name w:val="xl322"/>
    <w:basedOn w:val="a0"/>
    <w:uiPriority w:val="99"/>
    <w:rsid w:val="001F20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C00000"/>
      <w:sz w:val="24"/>
      <w:szCs w:val="24"/>
      <w:lang w:val="ru-RU" w:eastAsia="ru-RU"/>
    </w:rPr>
  </w:style>
  <w:style w:type="paragraph" w:customStyle="1" w:styleId="xl323">
    <w:name w:val="xl323"/>
    <w:basedOn w:val="a0"/>
    <w:uiPriority w:val="99"/>
    <w:rsid w:val="001F20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C00000"/>
      <w:sz w:val="24"/>
      <w:szCs w:val="24"/>
      <w:lang w:val="ru-RU" w:eastAsia="ru-RU"/>
    </w:rPr>
  </w:style>
  <w:style w:type="paragraph" w:customStyle="1" w:styleId="xl324">
    <w:name w:val="xl324"/>
    <w:basedOn w:val="a0"/>
    <w:uiPriority w:val="99"/>
    <w:rsid w:val="001F209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325">
    <w:name w:val="xl325"/>
    <w:basedOn w:val="a0"/>
    <w:uiPriority w:val="99"/>
    <w:rsid w:val="001F209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326">
    <w:name w:val="xl326"/>
    <w:basedOn w:val="a0"/>
    <w:uiPriority w:val="99"/>
    <w:rsid w:val="001F209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327">
    <w:name w:val="xl327"/>
    <w:basedOn w:val="a0"/>
    <w:uiPriority w:val="99"/>
    <w:rsid w:val="001F2097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328">
    <w:name w:val="xl328"/>
    <w:basedOn w:val="a0"/>
    <w:uiPriority w:val="99"/>
    <w:rsid w:val="001F2097"/>
    <w:pPr>
      <w:pBdr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329">
    <w:name w:val="xl329"/>
    <w:basedOn w:val="a0"/>
    <w:uiPriority w:val="99"/>
    <w:rsid w:val="001F209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andard">
    <w:name w:val="Standard"/>
    <w:uiPriority w:val="99"/>
    <w:rsid w:val="001F209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13">
    <w:name w:val="Знак1"/>
    <w:basedOn w:val="a0"/>
    <w:uiPriority w:val="99"/>
    <w:rsid w:val="001F2097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4">
    <w:name w:val="Без интервала1"/>
    <w:uiPriority w:val="99"/>
    <w:rsid w:val="001F209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FR2">
    <w:name w:val="FR2"/>
    <w:uiPriority w:val="99"/>
    <w:rsid w:val="001F20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text3cl">
    <w:name w:val="text3cl"/>
    <w:basedOn w:val="a0"/>
    <w:uiPriority w:val="99"/>
    <w:rsid w:val="001F2097"/>
    <w:pPr>
      <w:spacing w:before="144" w:after="288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aff1">
    <w:name w:val="Содержимое таблицы"/>
    <w:basedOn w:val="a0"/>
    <w:uiPriority w:val="99"/>
    <w:rsid w:val="001F2097"/>
    <w:pPr>
      <w:widowControl w:val="0"/>
      <w:suppressLineNumbers/>
      <w:suppressAutoHyphens/>
      <w:spacing w:after="0" w:line="240" w:lineRule="auto"/>
      <w:ind w:firstLine="533"/>
      <w:jc w:val="both"/>
    </w:pPr>
    <w:rPr>
      <w:rFonts w:ascii="Arial" w:eastAsia="Lucida Sans Unicode" w:hAnsi="Arial"/>
      <w:kern w:val="2"/>
      <w:sz w:val="20"/>
      <w:szCs w:val="24"/>
      <w:lang w:val="ru-RU" w:eastAsia="ru-RU"/>
    </w:rPr>
  </w:style>
  <w:style w:type="paragraph" w:customStyle="1" w:styleId="aff2">
    <w:name w:val="Стиль"/>
    <w:uiPriority w:val="99"/>
    <w:rsid w:val="001F20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otnote reference"/>
    <w:uiPriority w:val="99"/>
    <w:semiHidden/>
    <w:unhideWhenUsed/>
    <w:rsid w:val="001F2097"/>
    <w:rPr>
      <w:rFonts w:ascii="Times New Roman" w:hAnsi="Times New Roman" w:cs="Times New Roman" w:hint="default"/>
      <w:vertAlign w:val="superscript"/>
    </w:rPr>
  </w:style>
  <w:style w:type="character" w:styleId="aff4">
    <w:name w:val="endnote reference"/>
    <w:uiPriority w:val="99"/>
    <w:semiHidden/>
    <w:unhideWhenUsed/>
    <w:rsid w:val="001F2097"/>
    <w:rPr>
      <w:vertAlign w:val="superscript"/>
    </w:rPr>
  </w:style>
  <w:style w:type="character" w:styleId="aff5">
    <w:name w:val="Intense Emphasis"/>
    <w:uiPriority w:val="21"/>
    <w:qFormat/>
    <w:rsid w:val="001F2097"/>
    <w:rPr>
      <w:rFonts w:ascii="Times New Roman" w:hAnsi="Times New Roman" w:cs="Times New Roman" w:hint="default"/>
      <w:b/>
      <w:bCs/>
      <w:i/>
      <w:iCs/>
      <w:color w:val="4F81BD"/>
    </w:rPr>
  </w:style>
  <w:style w:type="character" w:customStyle="1" w:styleId="apple-converted-space">
    <w:name w:val="apple-converted-space"/>
    <w:rsid w:val="001F2097"/>
    <w:rPr>
      <w:rFonts w:ascii="Times New Roman" w:hAnsi="Times New Roman" w:cs="Times New Roman" w:hint="default"/>
    </w:rPr>
  </w:style>
  <w:style w:type="character" w:customStyle="1" w:styleId="FontStyle657">
    <w:name w:val="Font Style657"/>
    <w:rsid w:val="001F2097"/>
    <w:rPr>
      <w:rFonts w:ascii="Times New Roman" w:hAnsi="Times New Roman" w:cs="Times New Roman" w:hint="default"/>
      <w:color w:val="000000"/>
      <w:sz w:val="26"/>
    </w:rPr>
  </w:style>
  <w:style w:type="character" w:customStyle="1" w:styleId="aff6">
    <w:name w:val="Цветовое выделение"/>
    <w:uiPriority w:val="99"/>
    <w:rsid w:val="001F2097"/>
    <w:rPr>
      <w:b/>
      <w:bCs w:val="0"/>
      <w:color w:val="26282F"/>
      <w:sz w:val="26"/>
    </w:rPr>
  </w:style>
  <w:style w:type="character" w:customStyle="1" w:styleId="15">
    <w:name w:val="Текст выноски Знак1"/>
    <w:uiPriority w:val="99"/>
    <w:semiHidden/>
    <w:rsid w:val="001F2097"/>
    <w:rPr>
      <w:rFonts w:ascii="Tahoma" w:hAnsi="Tahoma" w:cs="Tahoma" w:hint="default"/>
      <w:sz w:val="16"/>
      <w:szCs w:val="16"/>
      <w:lang w:eastAsia="ru-RU"/>
    </w:rPr>
  </w:style>
  <w:style w:type="character" w:customStyle="1" w:styleId="16">
    <w:name w:val="Тема примечания Знак1"/>
    <w:uiPriority w:val="99"/>
    <w:semiHidden/>
    <w:rsid w:val="001F2097"/>
    <w:rPr>
      <w:rFonts w:ascii="Calibri" w:eastAsia="Times New Roman" w:hAnsi="Calibri" w:cs="Times New Roman" w:hint="default"/>
      <w:b/>
      <w:bCs/>
      <w:sz w:val="24"/>
      <w:szCs w:val="24"/>
      <w:lang w:eastAsia="ru-RU"/>
    </w:rPr>
  </w:style>
  <w:style w:type="character" w:customStyle="1" w:styleId="f">
    <w:name w:val="f"/>
    <w:rsid w:val="001F2097"/>
    <w:rPr>
      <w:rFonts w:ascii="Times New Roman" w:hAnsi="Times New Roman" w:cs="Times New Roman" w:hint="default"/>
    </w:rPr>
  </w:style>
  <w:style w:type="character" w:customStyle="1" w:styleId="epm">
    <w:name w:val="epm"/>
    <w:rsid w:val="001F2097"/>
    <w:rPr>
      <w:rFonts w:ascii="Times New Roman" w:hAnsi="Times New Roman" w:cs="Times New Roman" w:hint="default"/>
    </w:rPr>
  </w:style>
  <w:style w:type="character" w:customStyle="1" w:styleId="grid-tr-td-position-right">
    <w:name w:val="grid-tr-td-position-right"/>
    <w:rsid w:val="001F2097"/>
  </w:style>
  <w:style w:type="table" w:styleId="aff7">
    <w:name w:val="Table Grid"/>
    <w:basedOn w:val="a2"/>
    <w:uiPriority w:val="59"/>
    <w:rsid w:val="001F209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"/>
    <w:basedOn w:val="a2"/>
    <w:uiPriority w:val="59"/>
    <w:rsid w:val="001F2097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2"/>
    <w:uiPriority w:val="59"/>
    <w:rsid w:val="001F2097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59"/>
    <w:rsid w:val="001F2097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2"/>
    <w:uiPriority w:val="59"/>
    <w:rsid w:val="001F209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2"/>
    <w:uiPriority w:val="59"/>
    <w:rsid w:val="001F209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uiPriority w:val="59"/>
    <w:rsid w:val="001F209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2"/>
    <w:uiPriority w:val="59"/>
    <w:rsid w:val="001F209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F2097"/>
    <w:rPr>
      <w:rFonts w:ascii="Calibri" w:eastAsia="Times New Roman" w:hAnsi="Calibri" w:cs="Times New Roman"/>
      <w:lang w:val="en-US"/>
    </w:rPr>
  </w:style>
  <w:style w:type="paragraph" w:styleId="1">
    <w:name w:val="heading 1"/>
    <w:basedOn w:val="a0"/>
    <w:next w:val="a0"/>
    <w:link w:val="10"/>
    <w:uiPriority w:val="9"/>
    <w:qFormat/>
    <w:rsid w:val="001F2097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1F2097"/>
    <w:pPr>
      <w:keepNext/>
      <w:spacing w:after="0" w:line="240" w:lineRule="auto"/>
      <w:outlineLvl w:val="4"/>
    </w:pPr>
    <w:rPr>
      <w:rFonts w:ascii="Times New Roman" w:hAnsi="Times New Roman"/>
      <w:sz w:val="28"/>
      <w:szCs w:val="24"/>
      <w:lang w:val="x-none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1F2097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1F2097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styleId="a4">
    <w:name w:val="Hyperlink"/>
    <w:uiPriority w:val="99"/>
    <w:semiHidden/>
    <w:unhideWhenUsed/>
    <w:rsid w:val="001F2097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1F2097"/>
    <w:rPr>
      <w:rFonts w:ascii="Times New Roman" w:hAnsi="Times New Roman" w:cs="Times New Roman" w:hint="default"/>
      <w:color w:val="800080"/>
      <w:u w:val="single"/>
    </w:rPr>
  </w:style>
  <w:style w:type="paragraph" w:styleId="HTML">
    <w:name w:val="HTML Preformatted"/>
    <w:basedOn w:val="a0"/>
    <w:link w:val="HTML0"/>
    <w:semiHidden/>
    <w:unhideWhenUsed/>
    <w:rsid w:val="001F2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semiHidden/>
    <w:rsid w:val="001F2097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styleId="a6">
    <w:name w:val="Normal (Web)"/>
    <w:basedOn w:val="a0"/>
    <w:uiPriority w:val="99"/>
    <w:semiHidden/>
    <w:unhideWhenUsed/>
    <w:rsid w:val="001F2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7">
    <w:name w:val="footnote text"/>
    <w:basedOn w:val="a0"/>
    <w:link w:val="a8"/>
    <w:uiPriority w:val="99"/>
    <w:semiHidden/>
    <w:unhideWhenUsed/>
    <w:rsid w:val="001F2097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8">
    <w:name w:val="Текст сноски Знак"/>
    <w:basedOn w:val="a1"/>
    <w:link w:val="a7"/>
    <w:uiPriority w:val="99"/>
    <w:semiHidden/>
    <w:rsid w:val="001F2097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9">
    <w:name w:val="annotation text"/>
    <w:basedOn w:val="a0"/>
    <w:link w:val="aa"/>
    <w:uiPriority w:val="99"/>
    <w:semiHidden/>
    <w:unhideWhenUsed/>
    <w:rsid w:val="001F2097"/>
    <w:pPr>
      <w:spacing w:after="0" w:line="240" w:lineRule="auto"/>
    </w:pPr>
    <w:rPr>
      <w:sz w:val="24"/>
      <w:szCs w:val="24"/>
      <w:lang w:val="x-none" w:eastAsia="x-none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1F2097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b">
    <w:name w:val="header"/>
    <w:basedOn w:val="a0"/>
    <w:link w:val="ac"/>
    <w:uiPriority w:val="99"/>
    <w:semiHidden/>
    <w:unhideWhenUsed/>
    <w:rsid w:val="001F2097"/>
    <w:pPr>
      <w:tabs>
        <w:tab w:val="center" w:pos="4677"/>
        <w:tab w:val="right" w:pos="9355"/>
      </w:tabs>
    </w:pPr>
    <w:rPr>
      <w:lang w:val="x-none"/>
    </w:rPr>
  </w:style>
  <w:style w:type="character" w:customStyle="1" w:styleId="ac">
    <w:name w:val="Верхний колонтитул Знак"/>
    <w:basedOn w:val="a1"/>
    <w:link w:val="ab"/>
    <w:uiPriority w:val="99"/>
    <w:semiHidden/>
    <w:rsid w:val="001F2097"/>
    <w:rPr>
      <w:rFonts w:ascii="Calibri" w:eastAsia="Times New Roman" w:hAnsi="Calibri" w:cs="Times New Roman"/>
      <w:lang w:val="x-none"/>
    </w:rPr>
  </w:style>
  <w:style w:type="paragraph" w:styleId="ad">
    <w:name w:val="footer"/>
    <w:basedOn w:val="a0"/>
    <w:link w:val="ae"/>
    <w:uiPriority w:val="99"/>
    <w:semiHidden/>
    <w:unhideWhenUsed/>
    <w:rsid w:val="001F2097"/>
    <w:pPr>
      <w:tabs>
        <w:tab w:val="center" w:pos="4677"/>
        <w:tab w:val="right" w:pos="9355"/>
      </w:tabs>
    </w:pPr>
    <w:rPr>
      <w:lang w:val="x-none"/>
    </w:rPr>
  </w:style>
  <w:style w:type="character" w:customStyle="1" w:styleId="ae">
    <w:name w:val="Нижний колонтитул Знак"/>
    <w:basedOn w:val="a1"/>
    <w:link w:val="ad"/>
    <w:uiPriority w:val="99"/>
    <w:semiHidden/>
    <w:rsid w:val="001F2097"/>
    <w:rPr>
      <w:rFonts w:ascii="Calibri" w:eastAsia="Times New Roman" w:hAnsi="Calibri" w:cs="Times New Roman"/>
      <w:lang w:val="x-none"/>
    </w:rPr>
  </w:style>
  <w:style w:type="paragraph" w:styleId="af">
    <w:name w:val="endnote text"/>
    <w:basedOn w:val="a0"/>
    <w:link w:val="af0"/>
    <w:uiPriority w:val="99"/>
    <w:semiHidden/>
    <w:unhideWhenUsed/>
    <w:rsid w:val="001F2097"/>
    <w:pPr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af0">
    <w:name w:val="Текст концевой сноски Знак"/>
    <w:basedOn w:val="a1"/>
    <w:link w:val="af"/>
    <w:uiPriority w:val="99"/>
    <w:semiHidden/>
    <w:rsid w:val="001F2097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1">
    <w:name w:val="List"/>
    <w:basedOn w:val="a0"/>
    <w:uiPriority w:val="99"/>
    <w:semiHidden/>
    <w:unhideWhenUsed/>
    <w:rsid w:val="001F2097"/>
    <w:pPr>
      <w:ind w:left="283" w:hanging="283"/>
      <w:contextualSpacing/>
    </w:pPr>
    <w:rPr>
      <w:lang w:val="ru-RU"/>
    </w:rPr>
  </w:style>
  <w:style w:type="paragraph" w:styleId="a">
    <w:name w:val="List Bullet"/>
    <w:basedOn w:val="a0"/>
    <w:uiPriority w:val="99"/>
    <w:semiHidden/>
    <w:unhideWhenUsed/>
    <w:rsid w:val="001F2097"/>
    <w:pPr>
      <w:numPr>
        <w:numId w:val="1"/>
      </w:numPr>
      <w:spacing w:after="0" w:line="240" w:lineRule="auto"/>
      <w:contextualSpacing/>
    </w:pPr>
    <w:rPr>
      <w:rFonts w:ascii="Times New Roman" w:hAnsi="Times New Roman"/>
      <w:sz w:val="24"/>
      <w:szCs w:val="24"/>
      <w:lang w:val="ru-RU" w:eastAsia="ru-RU"/>
    </w:rPr>
  </w:style>
  <w:style w:type="paragraph" w:styleId="2">
    <w:name w:val="List 2"/>
    <w:basedOn w:val="a0"/>
    <w:uiPriority w:val="99"/>
    <w:semiHidden/>
    <w:unhideWhenUsed/>
    <w:rsid w:val="001F2097"/>
    <w:pPr>
      <w:ind w:left="566" w:hanging="283"/>
      <w:contextualSpacing/>
    </w:pPr>
    <w:rPr>
      <w:lang w:val="ru-RU"/>
    </w:rPr>
  </w:style>
  <w:style w:type="paragraph" w:styleId="af2">
    <w:name w:val="Closing"/>
    <w:basedOn w:val="a0"/>
    <w:link w:val="af3"/>
    <w:uiPriority w:val="99"/>
    <w:semiHidden/>
    <w:unhideWhenUsed/>
    <w:rsid w:val="001F2097"/>
    <w:pPr>
      <w:ind w:left="4252"/>
    </w:pPr>
    <w:rPr>
      <w:lang w:val="x-none"/>
    </w:rPr>
  </w:style>
  <w:style w:type="character" w:customStyle="1" w:styleId="af3">
    <w:name w:val="Прощание Знак"/>
    <w:basedOn w:val="a1"/>
    <w:link w:val="af2"/>
    <w:uiPriority w:val="99"/>
    <w:semiHidden/>
    <w:rsid w:val="001F2097"/>
    <w:rPr>
      <w:rFonts w:ascii="Calibri" w:eastAsia="Times New Roman" w:hAnsi="Calibri" w:cs="Times New Roman"/>
      <w:lang w:val="x-none"/>
    </w:rPr>
  </w:style>
  <w:style w:type="paragraph" w:styleId="af4">
    <w:name w:val="Body Text"/>
    <w:basedOn w:val="a0"/>
    <w:link w:val="af5"/>
    <w:uiPriority w:val="99"/>
    <w:semiHidden/>
    <w:unhideWhenUsed/>
    <w:rsid w:val="001F2097"/>
    <w:pPr>
      <w:spacing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5">
    <w:name w:val="Основной текст Знак"/>
    <w:basedOn w:val="a1"/>
    <w:link w:val="af4"/>
    <w:uiPriority w:val="99"/>
    <w:semiHidden/>
    <w:rsid w:val="001F209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6">
    <w:name w:val="Body Text Indent"/>
    <w:basedOn w:val="a0"/>
    <w:link w:val="af7"/>
    <w:uiPriority w:val="99"/>
    <w:semiHidden/>
    <w:unhideWhenUsed/>
    <w:rsid w:val="001F2097"/>
    <w:pPr>
      <w:spacing w:after="0" w:line="240" w:lineRule="auto"/>
      <w:ind w:left="375"/>
    </w:pPr>
    <w:rPr>
      <w:rFonts w:ascii="Times New Roman" w:hAnsi="Times New Roman"/>
      <w:sz w:val="28"/>
      <w:szCs w:val="24"/>
      <w:lang w:val="x-none" w:eastAsia="ru-RU"/>
    </w:rPr>
  </w:style>
  <w:style w:type="character" w:customStyle="1" w:styleId="af7">
    <w:name w:val="Основной текст с отступом Знак"/>
    <w:basedOn w:val="a1"/>
    <w:link w:val="af6"/>
    <w:uiPriority w:val="99"/>
    <w:semiHidden/>
    <w:rsid w:val="001F2097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f8">
    <w:name w:val="annotation subject"/>
    <w:basedOn w:val="a9"/>
    <w:next w:val="a9"/>
    <w:link w:val="af9"/>
    <w:uiPriority w:val="99"/>
    <w:semiHidden/>
    <w:unhideWhenUsed/>
    <w:rsid w:val="001F2097"/>
    <w:rPr>
      <w:b/>
      <w:bCs/>
    </w:rPr>
  </w:style>
  <w:style w:type="character" w:customStyle="1" w:styleId="af9">
    <w:name w:val="Тема примечания Знак"/>
    <w:basedOn w:val="aa"/>
    <w:link w:val="af8"/>
    <w:uiPriority w:val="99"/>
    <w:semiHidden/>
    <w:rsid w:val="001F2097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paragraph" w:styleId="afa">
    <w:name w:val="Balloon Text"/>
    <w:basedOn w:val="a0"/>
    <w:link w:val="afb"/>
    <w:uiPriority w:val="99"/>
    <w:semiHidden/>
    <w:unhideWhenUsed/>
    <w:rsid w:val="001F2097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b">
    <w:name w:val="Текст выноски Знак"/>
    <w:basedOn w:val="a1"/>
    <w:link w:val="afa"/>
    <w:uiPriority w:val="99"/>
    <w:semiHidden/>
    <w:rsid w:val="001F2097"/>
    <w:rPr>
      <w:rFonts w:ascii="Segoe UI" w:eastAsia="Times New Roman" w:hAnsi="Segoe UI" w:cs="Times New Roman"/>
      <w:sz w:val="18"/>
      <w:szCs w:val="18"/>
      <w:lang w:val="en-US"/>
    </w:rPr>
  </w:style>
  <w:style w:type="paragraph" w:styleId="afc">
    <w:name w:val="No Spacing"/>
    <w:uiPriority w:val="1"/>
    <w:qFormat/>
    <w:rsid w:val="001F2097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afd">
    <w:name w:val="Revision"/>
    <w:uiPriority w:val="99"/>
    <w:semiHidden/>
    <w:rsid w:val="001F2097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fe">
    <w:name w:val="List Paragraph"/>
    <w:basedOn w:val="a0"/>
    <w:uiPriority w:val="99"/>
    <w:qFormat/>
    <w:rsid w:val="001F2097"/>
    <w:pPr>
      <w:ind w:left="708"/>
    </w:pPr>
  </w:style>
  <w:style w:type="paragraph" w:customStyle="1" w:styleId="ListParagraph">
    <w:name w:val="List Paragraph"/>
    <w:basedOn w:val="a0"/>
    <w:uiPriority w:val="99"/>
    <w:rsid w:val="001F2097"/>
    <w:pPr>
      <w:ind w:left="720"/>
      <w:contextualSpacing/>
    </w:pPr>
    <w:rPr>
      <w:lang w:val="ru-RU"/>
    </w:rPr>
  </w:style>
  <w:style w:type="paragraph" w:customStyle="1" w:styleId="ConsPlusNormal">
    <w:name w:val="ConsPlusNormal"/>
    <w:uiPriority w:val="99"/>
    <w:qFormat/>
    <w:rsid w:val="001F20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F20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1F209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uiPriority w:val="99"/>
    <w:rsid w:val="001F209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f">
    <w:name w:val="Прижатый влево"/>
    <w:basedOn w:val="a0"/>
    <w:next w:val="a0"/>
    <w:uiPriority w:val="99"/>
    <w:rsid w:val="001F209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ru-RU" w:eastAsia="ru-RU"/>
    </w:rPr>
  </w:style>
  <w:style w:type="paragraph" w:customStyle="1" w:styleId="western">
    <w:name w:val="western"/>
    <w:basedOn w:val="a0"/>
    <w:uiPriority w:val="99"/>
    <w:rsid w:val="001F2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11">
    <w:name w:val="Цветной список — акцент 1"/>
    <w:basedOn w:val="a0"/>
    <w:uiPriority w:val="99"/>
    <w:rsid w:val="001F2097"/>
    <w:pPr>
      <w:spacing w:after="0" w:line="240" w:lineRule="auto"/>
      <w:ind w:left="720"/>
      <w:contextualSpacing/>
    </w:pPr>
    <w:rPr>
      <w:rFonts w:ascii="Times New Roman" w:hAnsi="Times New Roman"/>
      <w:sz w:val="28"/>
      <w:szCs w:val="28"/>
      <w:lang w:val="ru-RU" w:eastAsia="ru-RU"/>
    </w:rPr>
  </w:style>
  <w:style w:type="paragraph" w:customStyle="1" w:styleId="font5">
    <w:name w:val="font5"/>
    <w:basedOn w:val="a0"/>
    <w:uiPriority w:val="99"/>
    <w:rsid w:val="001F2097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0"/>
      <w:szCs w:val="20"/>
      <w:lang w:val="ru-RU" w:eastAsia="ru-RU"/>
    </w:rPr>
  </w:style>
  <w:style w:type="paragraph" w:customStyle="1" w:styleId="font6">
    <w:name w:val="font6"/>
    <w:basedOn w:val="a0"/>
    <w:uiPriority w:val="99"/>
    <w:rsid w:val="001F2097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font7">
    <w:name w:val="font7"/>
    <w:basedOn w:val="a0"/>
    <w:uiPriority w:val="99"/>
    <w:rsid w:val="001F2097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8"/>
      <w:szCs w:val="18"/>
      <w:lang w:val="ru-RU" w:eastAsia="ru-RU"/>
    </w:rPr>
  </w:style>
  <w:style w:type="paragraph" w:customStyle="1" w:styleId="font8">
    <w:name w:val="font8"/>
    <w:basedOn w:val="a0"/>
    <w:uiPriority w:val="99"/>
    <w:rsid w:val="001F2097"/>
    <w:pPr>
      <w:spacing w:before="100" w:beforeAutospacing="1" w:after="100" w:afterAutospacing="1" w:line="240" w:lineRule="auto"/>
    </w:pPr>
    <w:rPr>
      <w:rFonts w:ascii="Times New Roman" w:hAnsi="Times New Roman"/>
      <w:b/>
      <w:bCs/>
      <w:i/>
      <w:iCs/>
      <w:sz w:val="20"/>
      <w:szCs w:val="20"/>
      <w:lang w:val="ru-RU" w:eastAsia="ru-RU"/>
    </w:rPr>
  </w:style>
  <w:style w:type="paragraph" w:customStyle="1" w:styleId="font9">
    <w:name w:val="font9"/>
    <w:basedOn w:val="a0"/>
    <w:uiPriority w:val="99"/>
    <w:rsid w:val="001F2097"/>
    <w:pPr>
      <w:spacing w:before="100" w:beforeAutospacing="1" w:after="100" w:afterAutospacing="1" w:line="240" w:lineRule="auto"/>
    </w:pPr>
    <w:rPr>
      <w:rFonts w:ascii="Times New Roman" w:hAnsi="Times New Roman"/>
      <w:i/>
      <w:iCs/>
      <w:sz w:val="20"/>
      <w:szCs w:val="20"/>
      <w:lang w:val="ru-RU" w:eastAsia="ru-RU"/>
    </w:rPr>
  </w:style>
  <w:style w:type="paragraph" w:customStyle="1" w:styleId="font10">
    <w:name w:val="font10"/>
    <w:basedOn w:val="a0"/>
    <w:uiPriority w:val="99"/>
    <w:rsid w:val="001F2097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u w:val="single"/>
      <w:lang w:val="ru-RU" w:eastAsia="ru-RU"/>
    </w:rPr>
  </w:style>
  <w:style w:type="paragraph" w:customStyle="1" w:styleId="xl66">
    <w:name w:val="xl66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67">
    <w:name w:val="xl67"/>
    <w:basedOn w:val="a0"/>
    <w:uiPriority w:val="99"/>
    <w:rsid w:val="001F2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68">
    <w:name w:val="xl68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69">
    <w:name w:val="xl69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70">
    <w:name w:val="xl70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71">
    <w:name w:val="xl71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72">
    <w:name w:val="xl72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73">
    <w:name w:val="xl73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74">
    <w:name w:val="xl74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75">
    <w:name w:val="xl75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0"/>
      <w:szCs w:val="20"/>
      <w:lang w:val="ru-RU" w:eastAsia="ru-RU"/>
    </w:rPr>
  </w:style>
  <w:style w:type="paragraph" w:customStyle="1" w:styleId="xl76">
    <w:name w:val="xl76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77">
    <w:name w:val="xl77"/>
    <w:basedOn w:val="a0"/>
    <w:uiPriority w:val="99"/>
    <w:rsid w:val="001F20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78">
    <w:name w:val="xl78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79">
    <w:name w:val="xl79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80">
    <w:name w:val="xl80"/>
    <w:basedOn w:val="a0"/>
    <w:uiPriority w:val="99"/>
    <w:rsid w:val="001F2097"/>
    <w:pPr>
      <w:spacing w:before="100" w:beforeAutospacing="1" w:after="100" w:afterAutospacing="1" w:line="240" w:lineRule="auto"/>
    </w:pPr>
    <w:rPr>
      <w:rFonts w:ascii="Times New Roman" w:hAnsi="Times New Roman"/>
      <w:sz w:val="18"/>
      <w:szCs w:val="18"/>
      <w:lang w:val="ru-RU" w:eastAsia="ru-RU"/>
    </w:rPr>
  </w:style>
  <w:style w:type="paragraph" w:customStyle="1" w:styleId="xl81">
    <w:name w:val="xl81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8"/>
      <w:szCs w:val="18"/>
      <w:lang w:val="ru-RU" w:eastAsia="ru-RU"/>
    </w:rPr>
  </w:style>
  <w:style w:type="paragraph" w:customStyle="1" w:styleId="xl82">
    <w:name w:val="xl82"/>
    <w:basedOn w:val="a0"/>
    <w:uiPriority w:val="99"/>
    <w:rsid w:val="001F20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83">
    <w:name w:val="xl83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0"/>
      <w:szCs w:val="20"/>
      <w:lang w:val="ru-RU" w:eastAsia="ru-RU"/>
    </w:rPr>
  </w:style>
  <w:style w:type="paragraph" w:customStyle="1" w:styleId="xl84">
    <w:name w:val="xl84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  <w:szCs w:val="20"/>
      <w:lang w:val="ru-RU" w:eastAsia="ru-RU"/>
    </w:rPr>
  </w:style>
  <w:style w:type="paragraph" w:customStyle="1" w:styleId="xl85">
    <w:name w:val="xl85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0"/>
      <w:szCs w:val="20"/>
      <w:lang w:val="ru-RU" w:eastAsia="ru-RU"/>
    </w:rPr>
  </w:style>
  <w:style w:type="paragraph" w:customStyle="1" w:styleId="xl86">
    <w:name w:val="xl86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  <w:szCs w:val="20"/>
      <w:lang w:val="ru-RU" w:eastAsia="ru-RU"/>
    </w:rPr>
  </w:style>
  <w:style w:type="paragraph" w:customStyle="1" w:styleId="xl87">
    <w:name w:val="xl87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  <w:szCs w:val="20"/>
      <w:lang w:val="ru-RU" w:eastAsia="ru-RU"/>
    </w:rPr>
  </w:style>
  <w:style w:type="paragraph" w:customStyle="1" w:styleId="xl88">
    <w:name w:val="xl88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89">
    <w:name w:val="xl89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90">
    <w:name w:val="xl90"/>
    <w:basedOn w:val="a0"/>
    <w:uiPriority w:val="99"/>
    <w:rsid w:val="001F2097"/>
    <w:pPr>
      <w:spacing w:before="100" w:beforeAutospacing="1" w:after="100" w:afterAutospacing="1" w:line="240" w:lineRule="auto"/>
    </w:pPr>
    <w:rPr>
      <w:rFonts w:ascii="Times New Roman" w:hAnsi="Times New Roman"/>
      <w:color w:val="FF0000"/>
      <w:sz w:val="24"/>
      <w:szCs w:val="24"/>
      <w:lang w:val="ru-RU" w:eastAsia="ru-RU"/>
    </w:rPr>
  </w:style>
  <w:style w:type="paragraph" w:customStyle="1" w:styleId="xl91">
    <w:name w:val="xl91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FF0000"/>
      <w:sz w:val="24"/>
      <w:szCs w:val="24"/>
      <w:lang w:val="ru-RU" w:eastAsia="ru-RU"/>
    </w:rPr>
  </w:style>
  <w:style w:type="paragraph" w:customStyle="1" w:styleId="xl92">
    <w:name w:val="xl92"/>
    <w:basedOn w:val="a0"/>
    <w:uiPriority w:val="99"/>
    <w:rsid w:val="001F2097"/>
    <w:pPr>
      <w:spacing w:before="100" w:beforeAutospacing="1" w:after="100" w:afterAutospacing="1" w:line="240" w:lineRule="auto"/>
    </w:pPr>
    <w:rPr>
      <w:rFonts w:ascii="Times New Roman" w:hAnsi="Times New Roman"/>
      <w:color w:val="FF0000"/>
      <w:sz w:val="18"/>
      <w:szCs w:val="18"/>
      <w:lang w:val="ru-RU" w:eastAsia="ru-RU"/>
    </w:rPr>
  </w:style>
  <w:style w:type="paragraph" w:customStyle="1" w:styleId="xl93">
    <w:name w:val="xl93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94">
    <w:name w:val="xl94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95">
    <w:name w:val="xl95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0"/>
      <w:szCs w:val="20"/>
      <w:lang w:val="ru-RU" w:eastAsia="ru-RU"/>
    </w:rPr>
  </w:style>
  <w:style w:type="paragraph" w:customStyle="1" w:styleId="xl96">
    <w:name w:val="xl96"/>
    <w:basedOn w:val="a0"/>
    <w:uiPriority w:val="99"/>
    <w:rsid w:val="001F2097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97">
    <w:name w:val="xl97"/>
    <w:basedOn w:val="a0"/>
    <w:uiPriority w:val="99"/>
    <w:rsid w:val="001F2097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ru-RU" w:eastAsia="ru-RU"/>
    </w:rPr>
  </w:style>
  <w:style w:type="paragraph" w:customStyle="1" w:styleId="xl98">
    <w:name w:val="xl98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99">
    <w:name w:val="xl99"/>
    <w:basedOn w:val="a0"/>
    <w:uiPriority w:val="99"/>
    <w:rsid w:val="001F2097"/>
    <w:pPr>
      <w:shd w:val="clear" w:color="auto" w:fill="B2A1C7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00">
    <w:name w:val="xl100"/>
    <w:basedOn w:val="a0"/>
    <w:uiPriority w:val="99"/>
    <w:rsid w:val="001F2097"/>
    <w:pPr>
      <w:shd w:val="clear" w:color="auto" w:fill="B2A1C7"/>
      <w:spacing w:before="100" w:beforeAutospacing="1" w:after="100" w:afterAutospacing="1" w:line="240" w:lineRule="auto"/>
    </w:pPr>
    <w:rPr>
      <w:rFonts w:ascii="Times New Roman" w:hAnsi="Times New Roman"/>
      <w:color w:val="FF0000"/>
      <w:sz w:val="24"/>
      <w:szCs w:val="24"/>
      <w:lang w:val="ru-RU" w:eastAsia="ru-RU"/>
    </w:rPr>
  </w:style>
  <w:style w:type="paragraph" w:customStyle="1" w:styleId="xl101">
    <w:name w:val="xl101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 w:line="240" w:lineRule="auto"/>
    </w:pPr>
    <w:rPr>
      <w:rFonts w:ascii="Times New Roman" w:hAnsi="Times New Roman"/>
      <w:color w:val="FF0000"/>
      <w:sz w:val="24"/>
      <w:szCs w:val="24"/>
      <w:lang w:val="ru-RU" w:eastAsia="ru-RU"/>
    </w:rPr>
  </w:style>
  <w:style w:type="paragraph" w:customStyle="1" w:styleId="xl102">
    <w:name w:val="xl102"/>
    <w:basedOn w:val="a0"/>
    <w:uiPriority w:val="99"/>
    <w:rsid w:val="001F2097"/>
    <w:pPr>
      <w:shd w:val="clear" w:color="auto" w:fill="B2A1C7"/>
      <w:spacing w:before="100" w:beforeAutospacing="1" w:after="100" w:afterAutospacing="1" w:line="240" w:lineRule="auto"/>
    </w:pPr>
    <w:rPr>
      <w:rFonts w:ascii="Times New Roman" w:hAnsi="Times New Roman"/>
      <w:sz w:val="18"/>
      <w:szCs w:val="18"/>
      <w:lang w:val="ru-RU" w:eastAsia="ru-RU"/>
    </w:rPr>
  </w:style>
  <w:style w:type="paragraph" w:customStyle="1" w:styleId="xl103">
    <w:name w:val="xl103"/>
    <w:basedOn w:val="a0"/>
    <w:uiPriority w:val="99"/>
    <w:rsid w:val="001F2097"/>
    <w:pPr>
      <w:shd w:val="clear" w:color="auto" w:fill="B2A1C7"/>
      <w:spacing w:before="100" w:beforeAutospacing="1" w:after="100" w:afterAutospacing="1" w:line="240" w:lineRule="auto"/>
    </w:pPr>
    <w:rPr>
      <w:rFonts w:ascii="Times New Roman" w:hAnsi="Times New Roman"/>
      <w:color w:val="FF0000"/>
      <w:sz w:val="18"/>
      <w:szCs w:val="18"/>
      <w:lang w:val="ru-RU" w:eastAsia="ru-RU"/>
    </w:rPr>
  </w:style>
  <w:style w:type="paragraph" w:customStyle="1" w:styleId="xl104">
    <w:name w:val="xl104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105">
    <w:name w:val="xl105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ru-RU" w:eastAsia="ru-RU"/>
    </w:rPr>
  </w:style>
  <w:style w:type="paragraph" w:customStyle="1" w:styleId="xl106">
    <w:name w:val="xl106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ru-RU" w:eastAsia="ru-RU"/>
    </w:rPr>
  </w:style>
  <w:style w:type="paragraph" w:customStyle="1" w:styleId="xl107">
    <w:name w:val="xl107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ru-RU" w:eastAsia="ru-RU"/>
    </w:rPr>
  </w:style>
  <w:style w:type="paragraph" w:customStyle="1" w:styleId="xl108">
    <w:name w:val="xl108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ru-RU" w:eastAsia="ru-RU"/>
    </w:rPr>
  </w:style>
  <w:style w:type="paragraph" w:customStyle="1" w:styleId="xl109">
    <w:name w:val="xl109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  <w:szCs w:val="20"/>
      <w:lang w:val="ru-RU" w:eastAsia="ru-RU"/>
    </w:rPr>
  </w:style>
  <w:style w:type="paragraph" w:customStyle="1" w:styleId="xl110">
    <w:name w:val="xl110"/>
    <w:basedOn w:val="a0"/>
    <w:uiPriority w:val="99"/>
    <w:rsid w:val="001F20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111">
    <w:name w:val="xl111"/>
    <w:basedOn w:val="a0"/>
    <w:uiPriority w:val="99"/>
    <w:rsid w:val="001F20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12">
    <w:name w:val="xl112"/>
    <w:basedOn w:val="a0"/>
    <w:uiPriority w:val="99"/>
    <w:rsid w:val="001F20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13">
    <w:name w:val="xl113"/>
    <w:basedOn w:val="a0"/>
    <w:uiPriority w:val="99"/>
    <w:rsid w:val="001F20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114">
    <w:name w:val="xl114"/>
    <w:basedOn w:val="a0"/>
    <w:uiPriority w:val="99"/>
    <w:rsid w:val="001F20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115">
    <w:name w:val="xl115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116">
    <w:name w:val="xl116"/>
    <w:basedOn w:val="a0"/>
    <w:uiPriority w:val="99"/>
    <w:rsid w:val="001F20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17">
    <w:name w:val="xl117"/>
    <w:basedOn w:val="a0"/>
    <w:uiPriority w:val="99"/>
    <w:rsid w:val="001F20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118">
    <w:name w:val="xl118"/>
    <w:basedOn w:val="a0"/>
    <w:uiPriority w:val="99"/>
    <w:rsid w:val="001F20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119">
    <w:name w:val="xl119"/>
    <w:basedOn w:val="a0"/>
    <w:uiPriority w:val="99"/>
    <w:rsid w:val="001F20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120">
    <w:name w:val="xl120"/>
    <w:basedOn w:val="a0"/>
    <w:uiPriority w:val="99"/>
    <w:rsid w:val="001F20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21">
    <w:name w:val="xl121"/>
    <w:basedOn w:val="a0"/>
    <w:uiPriority w:val="99"/>
    <w:rsid w:val="001F20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22">
    <w:name w:val="xl122"/>
    <w:basedOn w:val="a0"/>
    <w:uiPriority w:val="99"/>
    <w:rsid w:val="001F20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0"/>
      <w:szCs w:val="20"/>
      <w:lang w:val="ru-RU" w:eastAsia="ru-RU"/>
    </w:rPr>
  </w:style>
  <w:style w:type="paragraph" w:customStyle="1" w:styleId="xl123">
    <w:name w:val="xl123"/>
    <w:basedOn w:val="a0"/>
    <w:uiPriority w:val="99"/>
    <w:rsid w:val="001F20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24">
    <w:name w:val="xl124"/>
    <w:basedOn w:val="a0"/>
    <w:uiPriority w:val="99"/>
    <w:rsid w:val="001F20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25">
    <w:name w:val="xl125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ru-RU" w:eastAsia="ru-RU"/>
    </w:rPr>
  </w:style>
  <w:style w:type="paragraph" w:customStyle="1" w:styleId="xl126">
    <w:name w:val="xl126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8"/>
      <w:szCs w:val="18"/>
      <w:lang w:val="ru-RU" w:eastAsia="ru-RU"/>
    </w:rPr>
  </w:style>
  <w:style w:type="paragraph" w:customStyle="1" w:styleId="xl127">
    <w:name w:val="xl127"/>
    <w:basedOn w:val="a0"/>
    <w:uiPriority w:val="99"/>
    <w:rsid w:val="001F20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128">
    <w:name w:val="xl128"/>
    <w:basedOn w:val="a0"/>
    <w:uiPriority w:val="99"/>
    <w:rsid w:val="001F20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129">
    <w:name w:val="xl129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30">
    <w:name w:val="xl130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0"/>
      <w:szCs w:val="20"/>
      <w:lang w:val="ru-RU" w:eastAsia="ru-RU"/>
    </w:rPr>
  </w:style>
  <w:style w:type="paragraph" w:customStyle="1" w:styleId="xl131">
    <w:name w:val="xl131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32">
    <w:name w:val="xl132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0"/>
      <w:szCs w:val="20"/>
      <w:lang w:val="ru-RU" w:eastAsia="ru-RU"/>
    </w:rPr>
  </w:style>
  <w:style w:type="paragraph" w:customStyle="1" w:styleId="xl133">
    <w:name w:val="xl133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34">
    <w:name w:val="xl134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35">
    <w:name w:val="xl135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36">
    <w:name w:val="xl136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  <w:szCs w:val="20"/>
      <w:lang w:val="ru-RU" w:eastAsia="ru-RU"/>
    </w:rPr>
  </w:style>
  <w:style w:type="paragraph" w:customStyle="1" w:styleId="xl137">
    <w:name w:val="xl137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38">
    <w:name w:val="xl138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139">
    <w:name w:val="xl139"/>
    <w:basedOn w:val="a0"/>
    <w:uiPriority w:val="99"/>
    <w:rsid w:val="001F20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8"/>
      <w:szCs w:val="18"/>
      <w:lang w:val="ru-RU" w:eastAsia="ru-RU"/>
    </w:rPr>
  </w:style>
  <w:style w:type="paragraph" w:customStyle="1" w:styleId="xl140">
    <w:name w:val="xl140"/>
    <w:basedOn w:val="a0"/>
    <w:uiPriority w:val="99"/>
    <w:rsid w:val="001F20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8"/>
      <w:szCs w:val="18"/>
      <w:lang w:val="ru-RU" w:eastAsia="ru-RU"/>
    </w:rPr>
  </w:style>
  <w:style w:type="paragraph" w:customStyle="1" w:styleId="xl141">
    <w:name w:val="xl141"/>
    <w:basedOn w:val="a0"/>
    <w:uiPriority w:val="99"/>
    <w:rsid w:val="001F20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8"/>
      <w:szCs w:val="18"/>
      <w:lang w:val="ru-RU" w:eastAsia="ru-RU"/>
    </w:rPr>
  </w:style>
  <w:style w:type="paragraph" w:customStyle="1" w:styleId="xl142">
    <w:name w:val="xl142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143">
    <w:name w:val="xl143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144">
    <w:name w:val="xl144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145">
    <w:name w:val="xl145"/>
    <w:basedOn w:val="a0"/>
    <w:uiPriority w:val="99"/>
    <w:rsid w:val="001F20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146">
    <w:name w:val="xl146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hAnsi="Times New Roman"/>
      <w:b/>
      <w:bCs/>
      <w:sz w:val="20"/>
      <w:szCs w:val="20"/>
      <w:lang w:val="ru-RU" w:eastAsia="ru-RU"/>
    </w:rPr>
  </w:style>
  <w:style w:type="paragraph" w:customStyle="1" w:styleId="xl147">
    <w:name w:val="xl147"/>
    <w:basedOn w:val="a0"/>
    <w:uiPriority w:val="99"/>
    <w:rsid w:val="001F20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148">
    <w:name w:val="xl148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18"/>
      <w:szCs w:val="18"/>
      <w:lang w:val="ru-RU" w:eastAsia="ru-RU"/>
    </w:rPr>
  </w:style>
  <w:style w:type="paragraph" w:customStyle="1" w:styleId="xl149">
    <w:name w:val="xl149"/>
    <w:basedOn w:val="a0"/>
    <w:uiPriority w:val="99"/>
    <w:rsid w:val="001F20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150">
    <w:name w:val="xl150"/>
    <w:basedOn w:val="a0"/>
    <w:uiPriority w:val="99"/>
    <w:rsid w:val="001F20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151">
    <w:name w:val="xl151"/>
    <w:basedOn w:val="a0"/>
    <w:uiPriority w:val="99"/>
    <w:rsid w:val="001F20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152">
    <w:name w:val="xl152"/>
    <w:basedOn w:val="a0"/>
    <w:uiPriority w:val="99"/>
    <w:rsid w:val="001F20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153">
    <w:name w:val="xl153"/>
    <w:basedOn w:val="a0"/>
    <w:uiPriority w:val="99"/>
    <w:rsid w:val="001F20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154">
    <w:name w:val="xl154"/>
    <w:basedOn w:val="a0"/>
    <w:uiPriority w:val="99"/>
    <w:rsid w:val="001F20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155">
    <w:name w:val="xl155"/>
    <w:basedOn w:val="a0"/>
    <w:uiPriority w:val="99"/>
    <w:rsid w:val="001F20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156">
    <w:name w:val="xl156"/>
    <w:basedOn w:val="a0"/>
    <w:uiPriority w:val="99"/>
    <w:rsid w:val="001F20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157">
    <w:name w:val="xl157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xl158">
    <w:name w:val="xl158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12">
    <w:name w:val="Абзац списка1"/>
    <w:basedOn w:val="a0"/>
    <w:uiPriority w:val="99"/>
    <w:rsid w:val="001F2097"/>
    <w:pPr>
      <w:spacing w:after="0" w:line="240" w:lineRule="auto"/>
      <w:ind w:left="720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aff0">
    <w:name w:val="Нормальный (таблица)"/>
    <w:basedOn w:val="a0"/>
    <w:next w:val="a0"/>
    <w:uiPriority w:val="99"/>
    <w:rsid w:val="001F209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Batang" w:hAnsi="Arial" w:cs="Arial"/>
      <w:sz w:val="24"/>
      <w:szCs w:val="24"/>
      <w:lang w:val="ru-RU" w:eastAsia="ru-RU"/>
    </w:rPr>
  </w:style>
  <w:style w:type="paragraph" w:customStyle="1" w:styleId="-11">
    <w:name w:val="Цветной список - Акцент 11"/>
    <w:basedOn w:val="a0"/>
    <w:uiPriority w:val="99"/>
    <w:qFormat/>
    <w:rsid w:val="001F2097"/>
    <w:pPr>
      <w:ind w:left="720"/>
      <w:contextualSpacing/>
    </w:pPr>
    <w:rPr>
      <w:lang w:val="ru-RU"/>
    </w:rPr>
  </w:style>
  <w:style w:type="paragraph" w:customStyle="1" w:styleId="xl63">
    <w:name w:val="xl63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ru-RU" w:eastAsia="ru-RU"/>
    </w:rPr>
  </w:style>
  <w:style w:type="paragraph" w:customStyle="1" w:styleId="xl64">
    <w:name w:val="xl64"/>
    <w:basedOn w:val="a0"/>
    <w:uiPriority w:val="99"/>
    <w:rsid w:val="001F20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FF0000"/>
      <w:sz w:val="24"/>
      <w:szCs w:val="24"/>
      <w:lang w:val="ru-RU" w:eastAsia="ru-RU"/>
    </w:rPr>
  </w:style>
  <w:style w:type="paragraph" w:customStyle="1" w:styleId="xl65">
    <w:name w:val="xl65"/>
    <w:basedOn w:val="a0"/>
    <w:uiPriority w:val="99"/>
    <w:rsid w:val="001F209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ru-RU" w:eastAsia="ru-RU"/>
    </w:rPr>
  </w:style>
  <w:style w:type="paragraph" w:customStyle="1" w:styleId="xl159">
    <w:name w:val="xl159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C00000"/>
      <w:sz w:val="24"/>
      <w:szCs w:val="24"/>
      <w:lang w:val="ru-RU" w:eastAsia="ru-RU"/>
    </w:rPr>
  </w:style>
  <w:style w:type="paragraph" w:customStyle="1" w:styleId="xl160">
    <w:name w:val="xl160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hAnsi="Times New Roman"/>
      <w:color w:val="C00000"/>
      <w:sz w:val="24"/>
      <w:szCs w:val="24"/>
      <w:lang w:val="ru-RU" w:eastAsia="ru-RU"/>
    </w:rPr>
  </w:style>
  <w:style w:type="paragraph" w:customStyle="1" w:styleId="xl161">
    <w:name w:val="xl161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hAnsi="Times New Roman"/>
      <w:color w:val="C00000"/>
      <w:sz w:val="24"/>
      <w:szCs w:val="24"/>
      <w:lang w:val="ru-RU" w:eastAsia="ru-RU"/>
    </w:rPr>
  </w:style>
  <w:style w:type="paragraph" w:customStyle="1" w:styleId="xl162">
    <w:name w:val="xl162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C00000"/>
      <w:sz w:val="24"/>
      <w:szCs w:val="24"/>
      <w:lang w:val="ru-RU" w:eastAsia="ru-RU"/>
    </w:rPr>
  </w:style>
  <w:style w:type="paragraph" w:customStyle="1" w:styleId="xl163">
    <w:name w:val="xl163"/>
    <w:basedOn w:val="a0"/>
    <w:uiPriority w:val="99"/>
    <w:rsid w:val="001F20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C00000"/>
      <w:sz w:val="24"/>
      <w:szCs w:val="24"/>
      <w:lang w:val="ru-RU" w:eastAsia="ru-RU"/>
    </w:rPr>
  </w:style>
  <w:style w:type="paragraph" w:customStyle="1" w:styleId="xl164">
    <w:name w:val="xl164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FF0000"/>
      <w:sz w:val="24"/>
      <w:szCs w:val="24"/>
      <w:lang w:val="ru-RU" w:eastAsia="ru-RU"/>
    </w:rPr>
  </w:style>
  <w:style w:type="paragraph" w:customStyle="1" w:styleId="xl165">
    <w:name w:val="xl165"/>
    <w:basedOn w:val="a0"/>
    <w:uiPriority w:val="99"/>
    <w:rsid w:val="001F209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00B0F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66">
    <w:name w:val="xl166"/>
    <w:basedOn w:val="a0"/>
    <w:uiPriority w:val="99"/>
    <w:rsid w:val="001F20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  <w:lang w:val="ru-RU" w:eastAsia="ru-RU"/>
    </w:rPr>
  </w:style>
  <w:style w:type="paragraph" w:customStyle="1" w:styleId="xl167">
    <w:name w:val="xl167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68">
    <w:name w:val="xl168"/>
    <w:basedOn w:val="a0"/>
    <w:uiPriority w:val="99"/>
    <w:rsid w:val="001F209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69">
    <w:name w:val="xl169"/>
    <w:basedOn w:val="a0"/>
    <w:uiPriority w:val="99"/>
    <w:rsid w:val="001F209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70">
    <w:name w:val="xl170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71">
    <w:name w:val="xl171"/>
    <w:basedOn w:val="a0"/>
    <w:uiPriority w:val="99"/>
    <w:rsid w:val="001F20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72">
    <w:name w:val="xl172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73">
    <w:name w:val="xl173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74">
    <w:name w:val="xl174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val="ru-RU" w:eastAsia="ru-RU"/>
    </w:rPr>
  </w:style>
  <w:style w:type="paragraph" w:customStyle="1" w:styleId="xl175">
    <w:name w:val="xl175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76">
    <w:name w:val="xl176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7030A0"/>
      <w:sz w:val="24"/>
      <w:szCs w:val="24"/>
      <w:lang w:val="ru-RU" w:eastAsia="ru-RU"/>
    </w:rPr>
  </w:style>
  <w:style w:type="paragraph" w:customStyle="1" w:styleId="xl177">
    <w:name w:val="xl177"/>
    <w:basedOn w:val="a0"/>
    <w:uiPriority w:val="99"/>
    <w:rsid w:val="001F209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FF0000"/>
      <w:sz w:val="24"/>
      <w:szCs w:val="24"/>
      <w:lang w:val="ru-RU" w:eastAsia="ru-RU"/>
    </w:rPr>
  </w:style>
  <w:style w:type="paragraph" w:customStyle="1" w:styleId="xl178">
    <w:name w:val="xl178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C00000"/>
      <w:sz w:val="24"/>
      <w:szCs w:val="24"/>
      <w:lang w:val="ru-RU" w:eastAsia="ru-RU"/>
    </w:rPr>
  </w:style>
  <w:style w:type="paragraph" w:customStyle="1" w:styleId="xl179">
    <w:name w:val="xl179"/>
    <w:basedOn w:val="a0"/>
    <w:uiPriority w:val="99"/>
    <w:rsid w:val="001F209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80">
    <w:name w:val="xl180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val="ru-RU" w:eastAsia="ru-RU"/>
    </w:rPr>
  </w:style>
  <w:style w:type="paragraph" w:customStyle="1" w:styleId="xl181">
    <w:name w:val="xl181"/>
    <w:basedOn w:val="a0"/>
    <w:uiPriority w:val="99"/>
    <w:rsid w:val="001F209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82">
    <w:name w:val="xl182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hAnsi="Times New Roman"/>
      <w:color w:val="7030A0"/>
      <w:sz w:val="24"/>
      <w:szCs w:val="24"/>
      <w:lang w:val="ru-RU" w:eastAsia="ru-RU"/>
    </w:rPr>
  </w:style>
  <w:style w:type="paragraph" w:customStyle="1" w:styleId="xl183">
    <w:name w:val="xl183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  <w:lang w:val="ru-RU" w:eastAsia="ru-RU"/>
    </w:rPr>
  </w:style>
  <w:style w:type="paragraph" w:customStyle="1" w:styleId="xl184">
    <w:name w:val="xl184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ru-RU" w:eastAsia="ru-RU"/>
    </w:rPr>
  </w:style>
  <w:style w:type="paragraph" w:customStyle="1" w:styleId="xl185">
    <w:name w:val="xl185"/>
    <w:basedOn w:val="a0"/>
    <w:uiPriority w:val="99"/>
    <w:rsid w:val="001F209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86">
    <w:name w:val="xl186"/>
    <w:basedOn w:val="a0"/>
    <w:uiPriority w:val="99"/>
    <w:rsid w:val="001F209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87">
    <w:name w:val="xl187"/>
    <w:basedOn w:val="a0"/>
    <w:uiPriority w:val="99"/>
    <w:rsid w:val="001F20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FF0000"/>
      <w:sz w:val="24"/>
      <w:szCs w:val="24"/>
      <w:lang w:val="ru-RU" w:eastAsia="ru-RU"/>
    </w:rPr>
  </w:style>
  <w:style w:type="paragraph" w:customStyle="1" w:styleId="xl188">
    <w:name w:val="xl188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89">
    <w:name w:val="xl189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90">
    <w:name w:val="xl190"/>
    <w:basedOn w:val="a0"/>
    <w:uiPriority w:val="99"/>
    <w:rsid w:val="001F209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91">
    <w:name w:val="xl191"/>
    <w:basedOn w:val="a0"/>
    <w:uiPriority w:val="99"/>
    <w:rsid w:val="001F20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92">
    <w:name w:val="xl192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ru-RU" w:eastAsia="ru-RU"/>
    </w:rPr>
  </w:style>
  <w:style w:type="paragraph" w:customStyle="1" w:styleId="xl193">
    <w:name w:val="xl193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ru-RU" w:eastAsia="ru-RU"/>
    </w:rPr>
  </w:style>
  <w:style w:type="paragraph" w:customStyle="1" w:styleId="xl194">
    <w:name w:val="xl194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95">
    <w:name w:val="xl195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color w:val="FF0000"/>
      <w:sz w:val="24"/>
      <w:szCs w:val="24"/>
      <w:lang w:val="ru-RU" w:eastAsia="ru-RU"/>
    </w:rPr>
  </w:style>
  <w:style w:type="paragraph" w:customStyle="1" w:styleId="xl196">
    <w:name w:val="xl196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197">
    <w:name w:val="xl197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ru-RU" w:eastAsia="ru-RU"/>
    </w:rPr>
  </w:style>
  <w:style w:type="paragraph" w:customStyle="1" w:styleId="xl198">
    <w:name w:val="xl198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C00000"/>
      <w:sz w:val="24"/>
      <w:szCs w:val="24"/>
      <w:lang w:val="ru-RU" w:eastAsia="ru-RU"/>
    </w:rPr>
  </w:style>
  <w:style w:type="paragraph" w:customStyle="1" w:styleId="xl199">
    <w:name w:val="xl199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C00000"/>
      <w:sz w:val="24"/>
      <w:szCs w:val="24"/>
      <w:lang w:val="ru-RU" w:eastAsia="ru-RU"/>
    </w:rPr>
  </w:style>
  <w:style w:type="paragraph" w:customStyle="1" w:styleId="xl200">
    <w:name w:val="xl200"/>
    <w:basedOn w:val="a0"/>
    <w:uiPriority w:val="99"/>
    <w:rsid w:val="001F2097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01">
    <w:name w:val="xl201"/>
    <w:basedOn w:val="a0"/>
    <w:uiPriority w:val="99"/>
    <w:rsid w:val="001F209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02">
    <w:name w:val="xl202"/>
    <w:basedOn w:val="a0"/>
    <w:uiPriority w:val="99"/>
    <w:rsid w:val="001F2097"/>
    <w:pPr>
      <w:pBdr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03">
    <w:name w:val="xl203"/>
    <w:basedOn w:val="a0"/>
    <w:uiPriority w:val="99"/>
    <w:rsid w:val="001F2097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04">
    <w:name w:val="xl204"/>
    <w:basedOn w:val="a0"/>
    <w:uiPriority w:val="99"/>
    <w:rsid w:val="001F209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05">
    <w:name w:val="xl205"/>
    <w:basedOn w:val="a0"/>
    <w:uiPriority w:val="99"/>
    <w:rsid w:val="001F2097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06">
    <w:name w:val="xl206"/>
    <w:basedOn w:val="a0"/>
    <w:uiPriority w:val="99"/>
    <w:rsid w:val="001F209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07">
    <w:name w:val="xl207"/>
    <w:basedOn w:val="a0"/>
    <w:uiPriority w:val="99"/>
    <w:rsid w:val="001F2097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08">
    <w:name w:val="xl208"/>
    <w:basedOn w:val="a0"/>
    <w:uiPriority w:val="99"/>
    <w:rsid w:val="001F209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8DB4E3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ru-RU" w:eastAsia="ru-RU"/>
    </w:rPr>
  </w:style>
  <w:style w:type="paragraph" w:customStyle="1" w:styleId="xl209">
    <w:name w:val="xl209"/>
    <w:basedOn w:val="a0"/>
    <w:uiPriority w:val="99"/>
    <w:rsid w:val="001F209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10">
    <w:name w:val="xl210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ru-RU" w:eastAsia="ru-RU"/>
    </w:rPr>
  </w:style>
  <w:style w:type="paragraph" w:customStyle="1" w:styleId="xl211">
    <w:name w:val="xl211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pacing w:before="100" w:beforeAutospacing="1" w:after="100" w:afterAutospacing="1" w:line="240" w:lineRule="auto"/>
      <w:jc w:val="center"/>
    </w:pPr>
    <w:rPr>
      <w:rFonts w:ascii="Times New Roman" w:hAnsi="Times New Roman"/>
      <w:color w:val="17375D"/>
      <w:sz w:val="24"/>
      <w:szCs w:val="24"/>
      <w:lang w:val="ru-RU" w:eastAsia="ru-RU"/>
    </w:rPr>
  </w:style>
  <w:style w:type="paragraph" w:customStyle="1" w:styleId="xl212">
    <w:name w:val="xl212"/>
    <w:basedOn w:val="a0"/>
    <w:uiPriority w:val="99"/>
    <w:rsid w:val="001F2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13">
    <w:name w:val="xl213"/>
    <w:basedOn w:val="a0"/>
    <w:uiPriority w:val="99"/>
    <w:rsid w:val="001F209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14">
    <w:name w:val="xl214"/>
    <w:basedOn w:val="a0"/>
    <w:uiPriority w:val="99"/>
    <w:rsid w:val="001F209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15">
    <w:name w:val="xl215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ru-RU" w:eastAsia="ru-RU"/>
    </w:rPr>
  </w:style>
  <w:style w:type="paragraph" w:customStyle="1" w:styleId="xl216">
    <w:name w:val="xl216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17">
    <w:name w:val="xl217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FF0000"/>
      <w:sz w:val="24"/>
      <w:szCs w:val="24"/>
      <w:lang w:val="ru-RU" w:eastAsia="ru-RU"/>
    </w:rPr>
  </w:style>
  <w:style w:type="paragraph" w:customStyle="1" w:styleId="xl218">
    <w:name w:val="xl218"/>
    <w:basedOn w:val="a0"/>
    <w:uiPriority w:val="99"/>
    <w:rsid w:val="001F2097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19">
    <w:name w:val="xl219"/>
    <w:basedOn w:val="a0"/>
    <w:uiPriority w:val="99"/>
    <w:rsid w:val="001F209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20">
    <w:name w:val="xl220"/>
    <w:basedOn w:val="a0"/>
    <w:uiPriority w:val="99"/>
    <w:rsid w:val="001F2097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21">
    <w:name w:val="xl221"/>
    <w:basedOn w:val="a0"/>
    <w:uiPriority w:val="99"/>
    <w:rsid w:val="001F20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32"/>
      <w:szCs w:val="32"/>
      <w:lang w:val="ru-RU" w:eastAsia="ru-RU"/>
    </w:rPr>
  </w:style>
  <w:style w:type="paragraph" w:customStyle="1" w:styleId="xl222">
    <w:name w:val="xl222"/>
    <w:basedOn w:val="a0"/>
    <w:uiPriority w:val="99"/>
    <w:rsid w:val="001F20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32"/>
      <w:szCs w:val="32"/>
      <w:lang w:val="ru-RU" w:eastAsia="ru-RU"/>
    </w:rPr>
  </w:style>
  <w:style w:type="paragraph" w:customStyle="1" w:styleId="xl223">
    <w:name w:val="xl223"/>
    <w:basedOn w:val="a0"/>
    <w:uiPriority w:val="99"/>
    <w:rsid w:val="001F20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32"/>
      <w:szCs w:val="32"/>
      <w:lang w:val="ru-RU" w:eastAsia="ru-RU"/>
    </w:rPr>
  </w:style>
  <w:style w:type="paragraph" w:customStyle="1" w:styleId="xl224">
    <w:name w:val="xl224"/>
    <w:basedOn w:val="a0"/>
    <w:uiPriority w:val="99"/>
    <w:rsid w:val="001F20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25">
    <w:name w:val="xl225"/>
    <w:basedOn w:val="a0"/>
    <w:uiPriority w:val="99"/>
    <w:rsid w:val="001F20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26">
    <w:name w:val="xl226"/>
    <w:basedOn w:val="a0"/>
    <w:uiPriority w:val="99"/>
    <w:rsid w:val="001F2097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27">
    <w:name w:val="xl227"/>
    <w:basedOn w:val="a0"/>
    <w:uiPriority w:val="99"/>
    <w:rsid w:val="001F209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28">
    <w:name w:val="xl228"/>
    <w:basedOn w:val="a0"/>
    <w:uiPriority w:val="99"/>
    <w:rsid w:val="001F2097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29">
    <w:name w:val="xl229"/>
    <w:basedOn w:val="a0"/>
    <w:uiPriority w:val="99"/>
    <w:rsid w:val="001F2097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30">
    <w:name w:val="xl230"/>
    <w:basedOn w:val="a0"/>
    <w:uiPriority w:val="99"/>
    <w:rsid w:val="001F209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31">
    <w:name w:val="xl231"/>
    <w:basedOn w:val="a0"/>
    <w:uiPriority w:val="99"/>
    <w:rsid w:val="001F20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32">
    <w:name w:val="xl232"/>
    <w:basedOn w:val="a0"/>
    <w:uiPriority w:val="99"/>
    <w:rsid w:val="001F209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33">
    <w:name w:val="xl233"/>
    <w:basedOn w:val="a0"/>
    <w:uiPriority w:val="99"/>
    <w:rsid w:val="001F20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34">
    <w:name w:val="xl234"/>
    <w:basedOn w:val="a0"/>
    <w:uiPriority w:val="99"/>
    <w:rsid w:val="001F209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35">
    <w:name w:val="xl235"/>
    <w:basedOn w:val="a0"/>
    <w:uiPriority w:val="99"/>
    <w:rsid w:val="001F20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36">
    <w:name w:val="xl236"/>
    <w:basedOn w:val="a0"/>
    <w:uiPriority w:val="99"/>
    <w:rsid w:val="001F20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37">
    <w:name w:val="xl237"/>
    <w:basedOn w:val="a0"/>
    <w:uiPriority w:val="99"/>
    <w:rsid w:val="001F2097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38">
    <w:name w:val="xl238"/>
    <w:basedOn w:val="a0"/>
    <w:uiPriority w:val="99"/>
    <w:rsid w:val="001F2097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39">
    <w:name w:val="xl239"/>
    <w:basedOn w:val="a0"/>
    <w:uiPriority w:val="99"/>
    <w:rsid w:val="001F209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ru-RU" w:eastAsia="ru-RU"/>
    </w:rPr>
  </w:style>
  <w:style w:type="paragraph" w:customStyle="1" w:styleId="xl240">
    <w:name w:val="xl240"/>
    <w:basedOn w:val="a0"/>
    <w:uiPriority w:val="99"/>
    <w:rsid w:val="001F209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ru-RU" w:eastAsia="ru-RU"/>
    </w:rPr>
  </w:style>
  <w:style w:type="paragraph" w:customStyle="1" w:styleId="xl241">
    <w:name w:val="xl241"/>
    <w:basedOn w:val="a0"/>
    <w:uiPriority w:val="99"/>
    <w:rsid w:val="001F209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ru-RU" w:eastAsia="ru-RU"/>
    </w:rPr>
  </w:style>
  <w:style w:type="paragraph" w:customStyle="1" w:styleId="xl242">
    <w:name w:val="xl242"/>
    <w:basedOn w:val="a0"/>
    <w:uiPriority w:val="99"/>
    <w:rsid w:val="001F20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C00000"/>
      <w:sz w:val="24"/>
      <w:szCs w:val="24"/>
      <w:lang w:val="ru-RU" w:eastAsia="ru-RU"/>
    </w:rPr>
  </w:style>
  <w:style w:type="paragraph" w:customStyle="1" w:styleId="xl243">
    <w:name w:val="xl243"/>
    <w:basedOn w:val="a0"/>
    <w:uiPriority w:val="99"/>
    <w:rsid w:val="001F209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44">
    <w:name w:val="xl244"/>
    <w:basedOn w:val="a0"/>
    <w:uiPriority w:val="99"/>
    <w:rsid w:val="001F209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45">
    <w:name w:val="xl245"/>
    <w:basedOn w:val="a0"/>
    <w:uiPriority w:val="99"/>
    <w:rsid w:val="001F209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46">
    <w:name w:val="xl246"/>
    <w:basedOn w:val="a0"/>
    <w:uiPriority w:val="99"/>
    <w:rsid w:val="001F2097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47">
    <w:name w:val="xl247"/>
    <w:basedOn w:val="a0"/>
    <w:uiPriority w:val="99"/>
    <w:rsid w:val="001F209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48">
    <w:name w:val="xl248"/>
    <w:basedOn w:val="a0"/>
    <w:uiPriority w:val="99"/>
    <w:rsid w:val="001F2097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49">
    <w:name w:val="xl249"/>
    <w:basedOn w:val="a0"/>
    <w:uiPriority w:val="99"/>
    <w:rsid w:val="001F209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50">
    <w:name w:val="xl250"/>
    <w:basedOn w:val="a0"/>
    <w:uiPriority w:val="99"/>
    <w:rsid w:val="001F20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51">
    <w:name w:val="xl251"/>
    <w:basedOn w:val="a0"/>
    <w:uiPriority w:val="99"/>
    <w:rsid w:val="001F20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52">
    <w:name w:val="xl252"/>
    <w:basedOn w:val="a0"/>
    <w:uiPriority w:val="99"/>
    <w:rsid w:val="001F20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53">
    <w:name w:val="xl253"/>
    <w:basedOn w:val="a0"/>
    <w:uiPriority w:val="99"/>
    <w:rsid w:val="001F209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ru-RU" w:eastAsia="ru-RU"/>
    </w:rPr>
  </w:style>
  <w:style w:type="paragraph" w:customStyle="1" w:styleId="xl254">
    <w:name w:val="xl254"/>
    <w:basedOn w:val="a0"/>
    <w:uiPriority w:val="99"/>
    <w:rsid w:val="001F209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ru-RU" w:eastAsia="ru-RU"/>
    </w:rPr>
  </w:style>
  <w:style w:type="paragraph" w:customStyle="1" w:styleId="xl255">
    <w:name w:val="xl255"/>
    <w:basedOn w:val="a0"/>
    <w:uiPriority w:val="99"/>
    <w:rsid w:val="001F209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ru-RU" w:eastAsia="ru-RU"/>
    </w:rPr>
  </w:style>
  <w:style w:type="paragraph" w:customStyle="1" w:styleId="xl256">
    <w:name w:val="xl256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ru-RU" w:eastAsia="ru-RU"/>
    </w:rPr>
  </w:style>
  <w:style w:type="paragraph" w:customStyle="1" w:styleId="xl257">
    <w:name w:val="xl257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ru-RU" w:eastAsia="ru-RU"/>
    </w:rPr>
  </w:style>
  <w:style w:type="paragraph" w:customStyle="1" w:styleId="xl258">
    <w:name w:val="xl258"/>
    <w:basedOn w:val="a0"/>
    <w:uiPriority w:val="99"/>
    <w:rsid w:val="001F2097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ru-RU" w:eastAsia="ru-RU"/>
    </w:rPr>
  </w:style>
  <w:style w:type="paragraph" w:customStyle="1" w:styleId="xl259">
    <w:name w:val="xl259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b/>
      <w:bCs/>
      <w:color w:val="FF0000"/>
      <w:sz w:val="24"/>
      <w:szCs w:val="24"/>
      <w:lang w:val="ru-RU" w:eastAsia="ru-RU"/>
    </w:rPr>
  </w:style>
  <w:style w:type="paragraph" w:customStyle="1" w:styleId="xl260">
    <w:name w:val="xl260"/>
    <w:basedOn w:val="a0"/>
    <w:uiPriority w:val="99"/>
    <w:rsid w:val="001F20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  <w:lang w:val="ru-RU" w:eastAsia="ru-RU"/>
    </w:rPr>
  </w:style>
  <w:style w:type="paragraph" w:customStyle="1" w:styleId="xl261">
    <w:name w:val="xl261"/>
    <w:basedOn w:val="a0"/>
    <w:uiPriority w:val="99"/>
    <w:rsid w:val="001F20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24"/>
      <w:szCs w:val="24"/>
      <w:lang w:val="ru-RU" w:eastAsia="ru-RU"/>
    </w:rPr>
  </w:style>
  <w:style w:type="paragraph" w:customStyle="1" w:styleId="xl262">
    <w:name w:val="xl262"/>
    <w:basedOn w:val="a0"/>
    <w:uiPriority w:val="99"/>
    <w:rsid w:val="001F2097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63">
    <w:name w:val="xl263"/>
    <w:basedOn w:val="a0"/>
    <w:uiPriority w:val="99"/>
    <w:rsid w:val="001F209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64">
    <w:name w:val="xl264"/>
    <w:basedOn w:val="a0"/>
    <w:uiPriority w:val="99"/>
    <w:rsid w:val="001F209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FF0000"/>
      <w:sz w:val="24"/>
      <w:szCs w:val="24"/>
      <w:lang w:val="ru-RU" w:eastAsia="ru-RU"/>
    </w:rPr>
  </w:style>
  <w:style w:type="paragraph" w:customStyle="1" w:styleId="xl265">
    <w:name w:val="xl265"/>
    <w:basedOn w:val="a0"/>
    <w:uiPriority w:val="99"/>
    <w:rsid w:val="001F209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FF0000"/>
      <w:sz w:val="24"/>
      <w:szCs w:val="24"/>
      <w:lang w:val="ru-RU" w:eastAsia="ru-RU"/>
    </w:rPr>
  </w:style>
  <w:style w:type="paragraph" w:customStyle="1" w:styleId="xl266">
    <w:name w:val="xl266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FF0000"/>
      <w:sz w:val="24"/>
      <w:szCs w:val="24"/>
      <w:lang w:val="ru-RU" w:eastAsia="ru-RU"/>
    </w:rPr>
  </w:style>
  <w:style w:type="paragraph" w:customStyle="1" w:styleId="xl267">
    <w:name w:val="xl267"/>
    <w:basedOn w:val="a0"/>
    <w:uiPriority w:val="99"/>
    <w:rsid w:val="001F209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ru-RU" w:eastAsia="ru-RU"/>
    </w:rPr>
  </w:style>
  <w:style w:type="paragraph" w:customStyle="1" w:styleId="xl268">
    <w:name w:val="xl268"/>
    <w:basedOn w:val="a0"/>
    <w:uiPriority w:val="99"/>
    <w:rsid w:val="001F209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ru-RU" w:eastAsia="ru-RU"/>
    </w:rPr>
  </w:style>
  <w:style w:type="paragraph" w:customStyle="1" w:styleId="xl269">
    <w:name w:val="xl269"/>
    <w:basedOn w:val="a0"/>
    <w:uiPriority w:val="99"/>
    <w:rsid w:val="001F2097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ru-RU" w:eastAsia="ru-RU"/>
    </w:rPr>
  </w:style>
  <w:style w:type="paragraph" w:customStyle="1" w:styleId="xl270">
    <w:name w:val="xl270"/>
    <w:basedOn w:val="a0"/>
    <w:uiPriority w:val="99"/>
    <w:rsid w:val="001F2097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ru-RU" w:eastAsia="ru-RU"/>
    </w:rPr>
  </w:style>
  <w:style w:type="paragraph" w:customStyle="1" w:styleId="xl271">
    <w:name w:val="xl271"/>
    <w:basedOn w:val="a0"/>
    <w:uiPriority w:val="99"/>
    <w:rsid w:val="001F209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ru-RU" w:eastAsia="ru-RU"/>
    </w:rPr>
  </w:style>
  <w:style w:type="paragraph" w:customStyle="1" w:styleId="xl272">
    <w:name w:val="xl272"/>
    <w:basedOn w:val="a0"/>
    <w:uiPriority w:val="99"/>
    <w:rsid w:val="001F209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ru-RU" w:eastAsia="ru-RU"/>
    </w:rPr>
  </w:style>
  <w:style w:type="paragraph" w:customStyle="1" w:styleId="xl273">
    <w:name w:val="xl273"/>
    <w:basedOn w:val="a0"/>
    <w:uiPriority w:val="99"/>
    <w:rsid w:val="001F2097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74">
    <w:name w:val="xl274"/>
    <w:basedOn w:val="a0"/>
    <w:uiPriority w:val="99"/>
    <w:rsid w:val="001F2097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75">
    <w:name w:val="xl275"/>
    <w:basedOn w:val="a0"/>
    <w:uiPriority w:val="99"/>
    <w:rsid w:val="001F2097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76">
    <w:name w:val="xl276"/>
    <w:basedOn w:val="a0"/>
    <w:uiPriority w:val="99"/>
    <w:rsid w:val="001F2097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77">
    <w:name w:val="xl277"/>
    <w:basedOn w:val="a0"/>
    <w:uiPriority w:val="99"/>
    <w:rsid w:val="001F2097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78">
    <w:name w:val="xl278"/>
    <w:basedOn w:val="a0"/>
    <w:uiPriority w:val="99"/>
    <w:rsid w:val="001F2097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79">
    <w:name w:val="xl279"/>
    <w:basedOn w:val="a0"/>
    <w:uiPriority w:val="99"/>
    <w:rsid w:val="001F209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80">
    <w:name w:val="xl280"/>
    <w:basedOn w:val="a0"/>
    <w:uiPriority w:val="99"/>
    <w:rsid w:val="001F209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81">
    <w:name w:val="xl281"/>
    <w:basedOn w:val="a0"/>
    <w:uiPriority w:val="99"/>
    <w:rsid w:val="001F2097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82">
    <w:name w:val="xl282"/>
    <w:basedOn w:val="a0"/>
    <w:uiPriority w:val="99"/>
    <w:rsid w:val="001F209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83">
    <w:name w:val="xl283"/>
    <w:basedOn w:val="a0"/>
    <w:uiPriority w:val="99"/>
    <w:rsid w:val="001F209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84">
    <w:name w:val="xl284"/>
    <w:basedOn w:val="a0"/>
    <w:uiPriority w:val="99"/>
    <w:rsid w:val="001F209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85">
    <w:name w:val="xl285"/>
    <w:basedOn w:val="a0"/>
    <w:uiPriority w:val="99"/>
    <w:rsid w:val="001F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86">
    <w:name w:val="xl286"/>
    <w:basedOn w:val="a0"/>
    <w:uiPriority w:val="99"/>
    <w:rsid w:val="001F209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color w:val="FF0000"/>
      <w:sz w:val="24"/>
      <w:szCs w:val="24"/>
      <w:lang w:val="ru-RU" w:eastAsia="ru-RU"/>
    </w:rPr>
  </w:style>
  <w:style w:type="paragraph" w:customStyle="1" w:styleId="xl287">
    <w:name w:val="xl287"/>
    <w:basedOn w:val="a0"/>
    <w:uiPriority w:val="99"/>
    <w:rsid w:val="001F209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color w:val="FF0000"/>
      <w:sz w:val="24"/>
      <w:szCs w:val="24"/>
      <w:lang w:val="ru-RU" w:eastAsia="ru-RU"/>
    </w:rPr>
  </w:style>
  <w:style w:type="paragraph" w:customStyle="1" w:styleId="xl288">
    <w:name w:val="xl288"/>
    <w:basedOn w:val="a0"/>
    <w:uiPriority w:val="99"/>
    <w:rsid w:val="001F209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89">
    <w:name w:val="xl289"/>
    <w:basedOn w:val="a0"/>
    <w:uiPriority w:val="99"/>
    <w:rsid w:val="001F2097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90">
    <w:name w:val="xl290"/>
    <w:basedOn w:val="a0"/>
    <w:uiPriority w:val="99"/>
    <w:rsid w:val="001F209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91">
    <w:name w:val="xl291"/>
    <w:basedOn w:val="a0"/>
    <w:uiPriority w:val="99"/>
    <w:rsid w:val="001F2097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92">
    <w:name w:val="xl292"/>
    <w:basedOn w:val="a0"/>
    <w:uiPriority w:val="99"/>
    <w:rsid w:val="001F2097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93">
    <w:name w:val="xl293"/>
    <w:basedOn w:val="a0"/>
    <w:uiPriority w:val="99"/>
    <w:rsid w:val="001F209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94">
    <w:name w:val="xl294"/>
    <w:basedOn w:val="a0"/>
    <w:uiPriority w:val="99"/>
    <w:rsid w:val="001F2097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95">
    <w:name w:val="xl295"/>
    <w:basedOn w:val="a0"/>
    <w:uiPriority w:val="99"/>
    <w:rsid w:val="001F20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C00000"/>
      <w:sz w:val="24"/>
      <w:szCs w:val="24"/>
      <w:lang w:val="ru-RU" w:eastAsia="ru-RU"/>
    </w:rPr>
  </w:style>
  <w:style w:type="paragraph" w:customStyle="1" w:styleId="xl296">
    <w:name w:val="xl296"/>
    <w:basedOn w:val="a0"/>
    <w:uiPriority w:val="99"/>
    <w:rsid w:val="001F20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C00000"/>
      <w:sz w:val="24"/>
      <w:szCs w:val="24"/>
      <w:lang w:val="ru-RU" w:eastAsia="ru-RU"/>
    </w:rPr>
  </w:style>
  <w:style w:type="paragraph" w:customStyle="1" w:styleId="xl297">
    <w:name w:val="xl297"/>
    <w:basedOn w:val="a0"/>
    <w:uiPriority w:val="99"/>
    <w:rsid w:val="001F20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98">
    <w:name w:val="xl298"/>
    <w:basedOn w:val="a0"/>
    <w:uiPriority w:val="99"/>
    <w:rsid w:val="001F20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99">
    <w:name w:val="xl299"/>
    <w:basedOn w:val="a0"/>
    <w:uiPriority w:val="99"/>
    <w:rsid w:val="001F20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300">
    <w:name w:val="xl300"/>
    <w:basedOn w:val="a0"/>
    <w:uiPriority w:val="99"/>
    <w:rsid w:val="001F209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301">
    <w:name w:val="xl301"/>
    <w:basedOn w:val="a0"/>
    <w:uiPriority w:val="99"/>
    <w:rsid w:val="001F209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302">
    <w:name w:val="xl302"/>
    <w:basedOn w:val="a0"/>
    <w:uiPriority w:val="99"/>
    <w:rsid w:val="001F20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303">
    <w:name w:val="xl303"/>
    <w:basedOn w:val="a0"/>
    <w:uiPriority w:val="99"/>
    <w:rsid w:val="001F209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C00000"/>
      <w:sz w:val="24"/>
      <w:szCs w:val="24"/>
      <w:lang w:val="ru-RU" w:eastAsia="ru-RU"/>
    </w:rPr>
  </w:style>
  <w:style w:type="paragraph" w:customStyle="1" w:styleId="xl304">
    <w:name w:val="xl304"/>
    <w:basedOn w:val="a0"/>
    <w:uiPriority w:val="99"/>
    <w:rsid w:val="001F209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C00000"/>
      <w:sz w:val="24"/>
      <w:szCs w:val="24"/>
      <w:lang w:val="ru-RU" w:eastAsia="ru-RU"/>
    </w:rPr>
  </w:style>
  <w:style w:type="paragraph" w:customStyle="1" w:styleId="xl305">
    <w:name w:val="xl305"/>
    <w:basedOn w:val="a0"/>
    <w:uiPriority w:val="99"/>
    <w:rsid w:val="001F20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C00000"/>
      <w:sz w:val="24"/>
      <w:szCs w:val="24"/>
      <w:lang w:val="ru-RU" w:eastAsia="ru-RU"/>
    </w:rPr>
  </w:style>
  <w:style w:type="paragraph" w:customStyle="1" w:styleId="xl306">
    <w:name w:val="xl306"/>
    <w:basedOn w:val="a0"/>
    <w:uiPriority w:val="99"/>
    <w:rsid w:val="001F20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color w:val="C00000"/>
      <w:sz w:val="24"/>
      <w:szCs w:val="24"/>
      <w:lang w:val="ru-RU" w:eastAsia="ru-RU"/>
    </w:rPr>
  </w:style>
  <w:style w:type="paragraph" w:customStyle="1" w:styleId="xl307">
    <w:name w:val="xl307"/>
    <w:basedOn w:val="a0"/>
    <w:uiPriority w:val="99"/>
    <w:rsid w:val="001F20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color w:val="C00000"/>
      <w:sz w:val="24"/>
      <w:szCs w:val="24"/>
      <w:lang w:val="ru-RU" w:eastAsia="ru-RU"/>
    </w:rPr>
  </w:style>
  <w:style w:type="paragraph" w:customStyle="1" w:styleId="xl308">
    <w:name w:val="xl308"/>
    <w:basedOn w:val="a0"/>
    <w:uiPriority w:val="99"/>
    <w:rsid w:val="001F20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color w:val="C00000"/>
      <w:sz w:val="24"/>
      <w:szCs w:val="24"/>
      <w:lang w:val="ru-RU" w:eastAsia="ru-RU"/>
    </w:rPr>
  </w:style>
  <w:style w:type="paragraph" w:customStyle="1" w:styleId="xl309">
    <w:name w:val="xl309"/>
    <w:basedOn w:val="a0"/>
    <w:uiPriority w:val="99"/>
    <w:rsid w:val="001F209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310">
    <w:name w:val="xl310"/>
    <w:basedOn w:val="a0"/>
    <w:uiPriority w:val="99"/>
    <w:rsid w:val="001F2097"/>
    <w:pPr>
      <w:pBdr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311">
    <w:name w:val="xl311"/>
    <w:basedOn w:val="a0"/>
    <w:uiPriority w:val="99"/>
    <w:rsid w:val="001F2097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FF0000"/>
      <w:sz w:val="24"/>
      <w:szCs w:val="24"/>
      <w:lang w:val="ru-RU" w:eastAsia="ru-RU"/>
    </w:rPr>
  </w:style>
  <w:style w:type="paragraph" w:customStyle="1" w:styleId="xl312">
    <w:name w:val="xl312"/>
    <w:basedOn w:val="a0"/>
    <w:uiPriority w:val="99"/>
    <w:rsid w:val="001F2097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313">
    <w:name w:val="xl313"/>
    <w:basedOn w:val="a0"/>
    <w:uiPriority w:val="99"/>
    <w:rsid w:val="001F209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314">
    <w:name w:val="xl314"/>
    <w:basedOn w:val="a0"/>
    <w:uiPriority w:val="99"/>
    <w:rsid w:val="001F2097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315">
    <w:name w:val="xl315"/>
    <w:basedOn w:val="a0"/>
    <w:uiPriority w:val="99"/>
    <w:rsid w:val="001F2097"/>
    <w:pPr>
      <w:pBdr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316">
    <w:name w:val="xl316"/>
    <w:basedOn w:val="a0"/>
    <w:uiPriority w:val="99"/>
    <w:rsid w:val="001F209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317">
    <w:name w:val="xl317"/>
    <w:basedOn w:val="a0"/>
    <w:uiPriority w:val="99"/>
    <w:rsid w:val="001F209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318">
    <w:name w:val="xl318"/>
    <w:basedOn w:val="a0"/>
    <w:uiPriority w:val="99"/>
    <w:rsid w:val="001F2097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319">
    <w:name w:val="xl319"/>
    <w:basedOn w:val="a0"/>
    <w:uiPriority w:val="99"/>
    <w:rsid w:val="001F209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320">
    <w:name w:val="xl320"/>
    <w:basedOn w:val="a0"/>
    <w:uiPriority w:val="99"/>
    <w:rsid w:val="001F2097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321">
    <w:name w:val="xl321"/>
    <w:basedOn w:val="a0"/>
    <w:uiPriority w:val="99"/>
    <w:rsid w:val="001F2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322">
    <w:name w:val="xl322"/>
    <w:basedOn w:val="a0"/>
    <w:uiPriority w:val="99"/>
    <w:rsid w:val="001F20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C00000"/>
      <w:sz w:val="24"/>
      <w:szCs w:val="24"/>
      <w:lang w:val="ru-RU" w:eastAsia="ru-RU"/>
    </w:rPr>
  </w:style>
  <w:style w:type="paragraph" w:customStyle="1" w:styleId="xl323">
    <w:name w:val="xl323"/>
    <w:basedOn w:val="a0"/>
    <w:uiPriority w:val="99"/>
    <w:rsid w:val="001F20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C00000"/>
      <w:sz w:val="24"/>
      <w:szCs w:val="24"/>
      <w:lang w:val="ru-RU" w:eastAsia="ru-RU"/>
    </w:rPr>
  </w:style>
  <w:style w:type="paragraph" w:customStyle="1" w:styleId="xl324">
    <w:name w:val="xl324"/>
    <w:basedOn w:val="a0"/>
    <w:uiPriority w:val="99"/>
    <w:rsid w:val="001F209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325">
    <w:name w:val="xl325"/>
    <w:basedOn w:val="a0"/>
    <w:uiPriority w:val="99"/>
    <w:rsid w:val="001F209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326">
    <w:name w:val="xl326"/>
    <w:basedOn w:val="a0"/>
    <w:uiPriority w:val="99"/>
    <w:rsid w:val="001F209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327">
    <w:name w:val="xl327"/>
    <w:basedOn w:val="a0"/>
    <w:uiPriority w:val="99"/>
    <w:rsid w:val="001F2097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328">
    <w:name w:val="xl328"/>
    <w:basedOn w:val="a0"/>
    <w:uiPriority w:val="99"/>
    <w:rsid w:val="001F2097"/>
    <w:pPr>
      <w:pBdr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329">
    <w:name w:val="xl329"/>
    <w:basedOn w:val="a0"/>
    <w:uiPriority w:val="99"/>
    <w:rsid w:val="001F209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andard">
    <w:name w:val="Standard"/>
    <w:uiPriority w:val="99"/>
    <w:rsid w:val="001F209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13">
    <w:name w:val="Знак1"/>
    <w:basedOn w:val="a0"/>
    <w:uiPriority w:val="99"/>
    <w:rsid w:val="001F2097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4">
    <w:name w:val="Без интервала1"/>
    <w:uiPriority w:val="99"/>
    <w:rsid w:val="001F209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FR2">
    <w:name w:val="FR2"/>
    <w:uiPriority w:val="99"/>
    <w:rsid w:val="001F20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text3cl">
    <w:name w:val="text3cl"/>
    <w:basedOn w:val="a0"/>
    <w:uiPriority w:val="99"/>
    <w:rsid w:val="001F2097"/>
    <w:pPr>
      <w:spacing w:before="144" w:after="288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aff1">
    <w:name w:val="Содержимое таблицы"/>
    <w:basedOn w:val="a0"/>
    <w:uiPriority w:val="99"/>
    <w:rsid w:val="001F2097"/>
    <w:pPr>
      <w:widowControl w:val="0"/>
      <w:suppressLineNumbers/>
      <w:suppressAutoHyphens/>
      <w:spacing w:after="0" w:line="240" w:lineRule="auto"/>
      <w:ind w:firstLine="533"/>
      <w:jc w:val="both"/>
    </w:pPr>
    <w:rPr>
      <w:rFonts w:ascii="Arial" w:eastAsia="Lucida Sans Unicode" w:hAnsi="Arial"/>
      <w:kern w:val="2"/>
      <w:sz w:val="20"/>
      <w:szCs w:val="24"/>
      <w:lang w:val="ru-RU" w:eastAsia="ru-RU"/>
    </w:rPr>
  </w:style>
  <w:style w:type="paragraph" w:customStyle="1" w:styleId="aff2">
    <w:name w:val="Стиль"/>
    <w:uiPriority w:val="99"/>
    <w:rsid w:val="001F20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otnote reference"/>
    <w:uiPriority w:val="99"/>
    <w:semiHidden/>
    <w:unhideWhenUsed/>
    <w:rsid w:val="001F2097"/>
    <w:rPr>
      <w:rFonts w:ascii="Times New Roman" w:hAnsi="Times New Roman" w:cs="Times New Roman" w:hint="default"/>
      <w:vertAlign w:val="superscript"/>
    </w:rPr>
  </w:style>
  <w:style w:type="character" w:styleId="aff4">
    <w:name w:val="endnote reference"/>
    <w:uiPriority w:val="99"/>
    <w:semiHidden/>
    <w:unhideWhenUsed/>
    <w:rsid w:val="001F2097"/>
    <w:rPr>
      <w:vertAlign w:val="superscript"/>
    </w:rPr>
  </w:style>
  <w:style w:type="character" w:styleId="aff5">
    <w:name w:val="Intense Emphasis"/>
    <w:uiPriority w:val="21"/>
    <w:qFormat/>
    <w:rsid w:val="001F2097"/>
    <w:rPr>
      <w:rFonts w:ascii="Times New Roman" w:hAnsi="Times New Roman" w:cs="Times New Roman" w:hint="default"/>
      <w:b/>
      <w:bCs/>
      <w:i/>
      <w:iCs/>
      <w:color w:val="4F81BD"/>
    </w:rPr>
  </w:style>
  <w:style w:type="character" w:customStyle="1" w:styleId="apple-converted-space">
    <w:name w:val="apple-converted-space"/>
    <w:rsid w:val="001F2097"/>
    <w:rPr>
      <w:rFonts w:ascii="Times New Roman" w:hAnsi="Times New Roman" w:cs="Times New Roman" w:hint="default"/>
    </w:rPr>
  </w:style>
  <w:style w:type="character" w:customStyle="1" w:styleId="FontStyle657">
    <w:name w:val="Font Style657"/>
    <w:rsid w:val="001F2097"/>
    <w:rPr>
      <w:rFonts w:ascii="Times New Roman" w:hAnsi="Times New Roman" w:cs="Times New Roman" w:hint="default"/>
      <w:color w:val="000000"/>
      <w:sz w:val="26"/>
    </w:rPr>
  </w:style>
  <w:style w:type="character" w:customStyle="1" w:styleId="aff6">
    <w:name w:val="Цветовое выделение"/>
    <w:uiPriority w:val="99"/>
    <w:rsid w:val="001F2097"/>
    <w:rPr>
      <w:b/>
      <w:bCs w:val="0"/>
      <w:color w:val="26282F"/>
      <w:sz w:val="26"/>
    </w:rPr>
  </w:style>
  <w:style w:type="character" w:customStyle="1" w:styleId="15">
    <w:name w:val="Текст выноски Знак1"/>
    <w:uiPriority w:val="99"/>
    <w:semiHidden/>
    <w:rsid w:val="001F2097"/>
    <w:rPr>
      <w:rFonts w:ascii="Tahoma" w:hAnsi="Tahoma" w:cs="Tahoma" w:hint="default"/>
      <w:sz w:val="16"/>
      <w:szCs w:val="16"/>
      <w:lang w:eastAsia="ru-RU"/>
    </w:rPr>
  </w:style>
  <w:style w:type="character" w:customStyle="1" w:styleId="16">
    <w:name w:val="Тема примечания Знак1"/>
    <w:uiPriority w:val="99"/>
    <w:semiHidden/>
    <w:rsid w:val="001F2097"/>
    <w:rPr>
      <w:rFonts w:ascii="Calibri" w:eastAsia="Times New Roman" w:hAnsi="Calibri" w:cs="Times New Roman" w:hint="default"/>
      <w:b/>
      <w:bCs/>
      <w:sz w:val="24"/>
      <w:szCs w:val="24"/>
      <w:lang w:eastAsia="ru-RU"/>
    </w:rPr>
  </w:style>
  <w:style w:type="character" w:customStyle="1" w:styleId="f">
    <w:name w:val="f"/>
    <w:rsid w:val="001F2097"/>
    <w:rPr>
      <w:rFonts w:ascii="Times New Roman" w:hAnsi="Times New Roman" w:cs="Times New Roman" w:hint="default"/>
    </w:rPr>
  </w:style>
  <w:style w:type="character" w:customStyle="1" w:styleId="epm">
    <w:name w:val="epm"/>
    <w:rsid w:val="001F2097"/>
    <w:rPr>
      <w:rFonts w:ascii="Times New Roman" w:hAnsi="Times New Roman" w:cs="Times New Roman" w:hint="default"/>
    </w:rPr>
  </w:style>
  <w:style w:type="character" w:customStyle="1" w:styleId="grid-tr-td-position-right">
    <w:name w:val="grid-tr-td-position-right"/>
    <w:rsid w:val="001F2097"/>
  </w:style>
  <w:style w:type="table" w:styleId="aff7">
    <w:name w:val="Table Grid"/>
    <w:basedOn w:val="a2"/>
    <w:uiPriority w:val="59"/>
    <w:rsid w:val="001F209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"/>
    <w:basedOn w:val="a2"/>
    <w:uiPriority w:val="59"/>
    <w:rsid w:val="001F2097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2"/>
    <w:uiPriority w:val="59"/>
    <w:rsid w:val="001F2097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59"/>
    <w:rsid w:val="001F2097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2"/>
    <w:uiPriority w:val="59"/>
    <w:rsid w:val="001F209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2"/>
    <w:uiPriority w:val="59"/>
    <w:rsid w:val="001F209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uiPriority w:val="59"/>
    <w:rsid w:val="001F209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2"/>
    <w:uiPriority w:val="59"/>
    <w:rsid w:val="001F209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96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123</Pages>
  <Words>13211</Words>
  <Characters>75307</Characters>
  <Application>Microsoft Office Word</Application>
  <DocSecurity>0</DocSecurity>
  <Lines>627</Lines>
  <Paragraphs>176</Paragraphs>
  <ScaleCrop>false</ScaleCrop>
  <Company/>
  <LinksUpToDate>false</LinksUpToDate>
  <CharactersWithSpaces>88342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2019-08-21T11:17:00Z</dcterms:created>
  <dcterms:modified xsi:type="dcterms:W3CDTF">2019-08-21T11:18:00Z</dcterms:modified>
</cp:coreProperties>
</file>